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3B" w:rsidRDefault="00C0023B" w:rsidP="00C002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C0023B" w:rsidRDefault="00C0023B" w:rsidP="00C0023B">
      <w:pPr>
        <w:rPr>
          <w:color w:val="C00000"/>
        </w:rPr>
      </w:pPr>
      <w:r>
        <w:rPr>
          <w:rFonts w:ascii="Arial Narrow" w:hAnsi="Arial Narrow"/>
          <w:b/>
          <w:sz w:val="32"/>
          <w:szCs w:val="32"/>
        </w:rPr>
        <w:t xml:space="preserve">            </w:t>
      </w:r>
      <w:r>
        <w:rPr>
          <w:rFonts w:ascii="Arial Narrow" w:hAnsi="Arial Narrow"/>
          <w:b/>
          <w:color w:val="C00000"/>
          <w:sz w:val="32"/>
          <w:szCs w:val="32"/>
        </w:rPr>
        <w:t>МКУК «Карабулакская городская библиотека»</w:t>
      </w:r>
    </w:p>
    <w:p w:rsidR="00C0023B" w:rsidRDefault="00C0023B" w:rsidP="00C0023B"/>
    <w:p w:rsidR="00C0023B" w:rsidRDefault="00C0023B" w:rsidP="00C0023B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Arial Narrow" w:hAnsi="Arial Narrow" w:cs="Times New Roman"/>
          <w:b/>
          <w:color w:val="C00000"/>
          <w:sz w:val="72"/>
          <w:szCs w:val="72"/>
        </w:rPr>
        <w:t xml:space="preserve">      ОТЧЕТ     О  РАБОТЕ  БИБЛИОТЕКИ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</w:t>
      </w:r>
      <w:r>
        <w:rPr>
          <w:rFonts w:ascii="Arial Narrow" w:hAnsi="Arial Narrow" w:cs="Times New Roman"/>
          <w:b/>
          <w:color w:val="C00000"/>
          <w:sz w:val="72"/>
          <w:szCs w:val="72"/>
        </w:rPr>
        <w:t>ЗА 2018   ГОД</w:t>
      </w:r>
    </w:p>
    <w:p w:rsidR="00C0023B" w:rsidRDefault="00C0023B" w:rsidP="00C0023B">
      <w:pPr>
        <w:rPr>
          <w:noProof/>
        </w:rPr>
      </w:pPr>
    </w:p>
    <w:p w:rsidR="00C0023B" w:rsidRDefault="00C0023B" w:rsidP="00C0023B">
      <w:pPr>
        <w:rPr>
          <w:noProof/>
        </w:rPr>
      </w:pPr>
    </w:p>
    <w:p w:rsidR="00C0023B" w:rsidRDefault="00C0023B" w:rsidP="00C0023B">
      <w:pPr>
        <w:rPr>
          <w:noProof/>
        </w:rPr>
      </w:pPr>
      <w:r>
        <w:rPr>
          <w:noProof/>
        </w:rPr>
        <w:drawing>
          <wp:inline distT="0" distB="0" distL="0" distR="0">
            <wp:extent cx="5394960" cy="3596640"/>
            <wp:effectExtent l="0" t="0" r="0" b="3810"/>
            <wp:docPr id="69" name="Рисунок 69" descr="Описание: ÐÐ½Ð¸Ð³Ð¸, ÐÐ±ÑÐ°Ð·Ð¾Ð²Ð°Ð½Ð¸Ðµ, ÐÑÐ´ÑÐ¾ÑÑÑ, ÐÐ½Ð°ÑÑ, ÐÐ¸ÑÐµÑÐ°ÑÑ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ÐÐ½Ð¸Ð³Ð¸, ÐÐ±ÑÐ°Ð·Ð¾Ð²Ð°Ð½Ð¸Ðµ, ÐÑÐ´ÑÐ¾ÑÑÑ, ÐÐ½Ð°ÑÑ, ÐÐ¸ÑÐµÑÐ°ÑÑÑÐ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rPr>
          <w:b/>
          <w:noProof/>
          <w:color w:val="C00000"/>
        </w:rPr>
      </w:pPr>
    </w:p>
    <w:p w:rsidR="00C0023B" w:rsidRDefault="00C0023B" w:rsidP="00C0023B">
      <w:pPr>
        <w:spacing w:after="0"/>
        <w:rPr>
          <w:b/>
          <w:noProof/>
          <w:color w:val="C00000"/>
        </w:rPr>
      </w:pPr>
      <w:r>
        <w:rPr>
          <w:b/>
          <w:noProof/>
          <w:color w:val="C00000"/>
        </w:rPr>
        <w:t>386230   Республика Ингушетия</w:t>
      </w:r>
    </w:p>
    <w:p w:rsidR="00C0023B" w:rsidRDefault="00C0023B" w:rsidP="00C0023B">
      <w:pPr>
        <w:spacing w:after="0"/>
        <w:rPr>
          <w:b/>
          <w:noProof/>
          <w:color w:val="C00000"/>
        </w:rPr>
      </w:pPr>
      <w:r>
        <w:rPr>
          <w:b/>
          <w:noProof/>
          <w:color w:val="C00000"/>
        </w:rPr>
        <w:t>г.Карабулак, ул.Осканова 87 а</w:t>
      </w:r>
    </w:p>
    <w:p w:rsidR="00C0023B" w:rsidRDefault="00C0023B" w:rsidP="00C0023B">
      <w:pPr>
        <w:spacing w:after="0"/>
        <w:rPr>
          <w:b/>
          <w:noProof/>
          <w:color w:val="C00000"/>
          <w:lang w:val="en-US"/>
        </w:rPr>
      </w:pPr>
      <w:r>
        <w:rPr>
          <w:b/>
          <w:noProof/>
          <w:color w:val="C00000"/>
        </w:rPr>
        <w:t>Е</w:t>
      </w:r>
      <w:r>
        <w:rPr>
          <w:b/>
          <w:noProof/>
          <w:color w:val="C00000"/>
          <w:lang w:val="en-US"/>
        </w:rPr>
        <w:t>-mail –   biblioteka.karabulak@bk.ru</w:t>
      </w:r>
    </w:p>
    <w:p w:rsidR="00C0023B" w:rsidRDefault="00C0023B" w:rsidP="00C0023B">
      <w:pPr>
        <w:spacing w:after="0"/>
        <w:rPr>
          <w:b/>
          <w:noProof/>
          <w:color w:val="C00000"/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lang w:val="en-US"/>
        </w:rPr>
      </w:pPr>
    </w:p>
    <w:p w:rsidR="00C0023B" w:rsidRDefault="00C0023B" w:rsidP="00C0023B">
      <w:pPr>
        <w:spacing w:after="0"/>
        <w:rPr>
          <w:b/>
          <w:sz w:val="24"/>
          <w:szCs w:val="24"/>
          <w:lang w:val="en-US"/>
        </w:rPr>
      </w:pPr>
    </w:p>
    <w:p w:rsidR="00C0023B" w:rsidRDefault="00C0023B" w:rsidP="00C002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lastRenderedPageBreak/>
        <w:t xml:space="preserve">            </w:t>
      </w:r>
      <w:r>
        <w:rPr>
          <w:b/>
          <w:sz w:val="24"/>
          <w:szCs w:val="24"/>
        </w:rPr>
        <w:t>ОСНОВНЫЕ КОНТРОЛЬНЫЕ ПОКАЗАТЕЛИ   2018 ГОДА: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Книжный фонд   библиотеки   - 12 554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Число читателей  -  4007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Число посещений - 16153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Выдано документов</w:t>
      </w:r>
      <w:r>
        <w:rPr>
          <w:sz w:val="24"/>
          <w:szCs w:val="24"/>
        </w:rPr>
        <w:tab/>
        <w:t xml:space="preserve"> - 119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в т.ч. краеведческих  - 62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Проведено массовых мероприятий – 145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Штат    библиотеки: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7</w:t>
      </w:r>
      <w:r>
        <w:rPr>
          <w:sz w:val="24"/>
          <w:szCs w:val="24"/>
        </w:rPr>
        <w:t xml:space="preserve">   чел.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Зав библиотекой</w:t>
      </w:r>
      <w:r>
        <w:rPr>
          <w:sz w:val="24"/>
          <w:szCs w:val="24"/>
        </w:rPr>
        <w:tab/>
        <w:t>-  М.С. Амирханова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Библиотекарь</w:t>
      </w:r>
      <w:r>
        <w:rPr>
          <w:sz w:val="24"/>
          <w:szCs w:val="24"/>
        </w:rPr>
        <w:tab/>
        <w:t xml:space="preserve"> -  З.А. Аушева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Библиограф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- Л. Халмурзиева</w:t>
      </w:r>
    </w:p>
    <w:p w:rsidR="00C0023B" w:rsidRDefault="00C0023B" w:rsidP="00C0023B">
      <w:pPr>
        <w:rPr>
          <w:sz w:val="24"/>
          <w:szCs w:val="24"/>
        </w:rPr>
      </w:pPr>
      <w:r>
        <w:rPr>
          <w:sz w:val="24"/>
          <w:szCs w:val="24"/>
        </w:rPr>
        <w:t>Зав. ЦПИ гл.библиотекарь – Р.М. Гулиева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ОСНОВНЫЕ  ЦЕЛИ  И  ЗАДАЧИ  ДЕЯТЕЛЬНОСТИ 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Формирование библиотечного фонда с учетом образовательных потребностей и культурных запросов  жителей г.Карабулак, обеспечение его сохранности;</w:t>
      </w:r>
    </w:p>
    <w:p w:rsidR="00C0023B" w:rsidRDefault="00C0023B" w:rsidP="00C0023B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Обеспечение доступности библиотечного  фондов и услуг для жителей города;</w:t>
      </w:r>
    </w:p>
    <w:p w:rsidR="00C0023B" w:rsidRDefault="00C0023B" w:rsidP="00C0023B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Расширение контингента пользователей библиотек, совершенствование методов работы с различными категориями читателей;</w:t>
      </w:r>
    </w:p>
    <w:p w:rsidR="00C0023B" w:rsidRDefault="00C0023B" w:rsidP="00C0023B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Содействие образованию и воспитанию населения, повышение  культурного уровня;</w:t>
      </w:r>
    </w:p>
    <w:p w:rsidR="00C0023B" w:rsidRDefault="00C0023B" w:rsidP="00C0023B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Привитие читателям навыков информационной культуры.</w:t>
      </w:r>
    </w:p>
    <w:p w:rsidR="00C0023B" w:rsidRDefault="00C0023B" w:rsidP="00C0023B">
      <w:pPr>
        <w:spacing w:after="0"/>
        <w:ind w:firstLine="48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Значительную часть  пользователей  библиотеки, как и в предыдущие  года,   составляют,  учащиеся  старших классов и студенты, интеллигенция и пенсионеры, муниципальные служащие.  Большую часть читательских интересов занимает потребность в информации  в  помощь образованию   и   чтение  «для души». 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Читатели   имеют   возможность    самостоятельной   работы  на ПК  и  в сети Интернет.   При   библиотеке   функционирует   ПЦПИ.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Библиотека   ведет  внестационарную   работу.  В 2018 году  работали 2  передвижных пункта выдачи ( ФКУ СИЗО-1, КГБ).  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НАПРАВЛЕНИЯ  ДЕЯТЕЛЬНОСТИ  БИБЛИОТЕКИ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Краеведение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Экологическое просвещение. Пропаганда здорового образа жизни 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Патриотическое воспитание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Нравственно воспитание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Правовое   просвещение 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В помощь образовательному процессу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Продвижение книги и чтения</w:t>
      </w:r>
    </w:p>
    <w:p w:rsidR="00C0023B" w:rsidRDefault="00C0023B" w:rsidP="00C0023B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Библиографическая работа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  ТЕМЫ  СОБЫТИЯ  2018 ГОДА</w:t>
      </w:r>
    </w:p>
    <w:p w:rsidR="00C0023B" w:rsidRDefault="00C0023B" w:rsidP="00C0023B">
      <w:pPr>
        <w:spacing w:after="0"/>
        <w:rPr>
          <w:b/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4"/>
          <w:szCs w:val="24"/>
        </w:rPr>
        <w:t>2018 - 2027 годы в Российской Федерации Десятилетие  детства</w:t>
      </w:r>
    </w:p>
    <w:p w:rsidR="00C0023B" w:rsidRDefault="00C0023B" w:rsidP="00C0023B">
      <w:pPr>
        <w:spacing w:after="0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2018 год - Год  Единства России</w:t>
      </w:r>
    </w:p>
    <w:p w:rsidR="00C0023B" w:rsidRDefault="00C0023B" w:rsidP="00C0023B">
      <w:pPr>
        <w:spacing w:after="0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2018 год  - Год театра</w:t>
      </w:r>
    </w:p>
    <w:p w:rsidR="00C0023B" w:rsidRDefault="00C0023B" w:rsidP="00C0023B">
      <w:pPr>
        <w:spacing w:after="0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2018 год -1155 лет со времени возникновения славянской письменности</w:t>
      </w:r>
    </w:p>
    <w:p w:rsidR="00C0023B" w:rsidRDefault="00C0023B" w:rsidP="00C0023B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Ежегодная  акция «Библионочь»: «Сумерки в библиотеке»</w:t>
      </w:r>
      <w:r>
        <w:rPr>
          <w:rFonts w:ascii="Arial Narrow" w:hAnsi="Arial Narrow" w:cs="Times New Roman"/>
          <w:sz w:val="24"/>
          <w:szCs w:val="24"/>
        </w:rPr>
        <w:t xml:space="preserve">                                                                </w:t>
      </w:r>
    </w:p>
    <w:p w:rsidR="00C0023B" w:rsidRDefault="00C0023B" w:rsidP="00C0023B">
      <w:pPr>
        <w:spacing w:after="0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Программа «Библиотечное лето. Сезон 2» </w:t>
      </w:r>
    </w:p>
    <w:p w:rsidR="00C0023B" w:rsidRDefault="00C0023B" w:rsidP="00C0023B">
      <w:pPr>
        <w:spacing w:after="0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Неделя детской и юношеской книги </w:t>
      </w:r>
    </w:p>
    <w:p w:rsidR="00C0023B" w:rsidRDefault="00C0023B" w:rsidP="00C0023B">
      <w:pPr>
        <w:spacing w:after="0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100- летие  со дня рождения  А.И. Солженицына, писателя, философа</w:t>
      </w:r>
    </w:p>
    <w:p w:rsidR="00C0023B" w:rsidRDefault="00C0023B" w:rsidP="00C0023B">
      <w:pPr>
        <w:spacing w:after="0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200-летие со дня рождения И. С. Тургенева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ОРГАНИЗАЦИЯ РАБОТЫ С ЧИТАТЕЛЯМИ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Одним из важнейших аспектов деятельности библиотеки в 2018  году является массовая работа с читателями, нацеленная на популяризацию книги  и  чтения.  При этом использовались   разнообразные традиционные  формы работы: литературно-музыкальные композиции, литературные вечера, круглые столы, уроки мужества, познавательные уроки, викторины и конкурсы.   Кроме того  использовались  и новые для библиотеки  формы работы,  такие    как  флешмобы,   квесты,  слайд -  шоу   и др.                          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Большое  внимание  уделяется индивидуальной работе с   пользователями библиотеки. Проводятся  ознакомительные и рекомендательные   беседы, даются консультации  по правилам пользования библиотекой, выбору  книг, использованию  библиографических и справочных изданий.</w:t>
      </w:r>
    </w:p>
    <w:p w:rsidR="00C0023B" w:rsidRDefault="00C0023B" w:rsidP="00C0023B">
      <w:pPr>
        <w:spacing w:after="0"/>
        <w:rPr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КРАЕВЕДЕНИЕ</w:t>
      </w:r>
    </w:p>
    <w:p w:rsidR="00C0023B" w:rsidRDefault="00C0023B" w:rsidP="00C0023B">
      <w:pPr>
        <w:rPr>
          <w:b/>
          <w:sz w:val="28"/>
          <w:szCs w:val="28"/>
        </w:rPr>
      </w:pPr>
    </w:p>
    <w:p w:rsidR="00C0023B" w:rsidRDefault="00C0023B" w:rsidP="00C0023B">
      <w:pPr>
        <w:spacing w:after="0"/>
        <w:jc w:val="both"/>
        <w:rPr>
          <w:rFonts w:cs="Helvetica"/>
          <w:bCs/>
          <w:sz w:val="24"/>
          <w:szCs w:val="24"/>
        </w:rPr>
      </w:pPr>
      <w:r>
        <w:rPr>
          <w:rStyle w:val="a4"/>
          <w:rFonts w:cs="Helvetica"/>
          <w:bCs w:val="0"/>
          <w:sz w:val="24"/>
          <w:szCs w:val="24"/>
        </w:rPr>
        <w:t>Краеведение</w:t>
      </w:r>
      <w:r>
        <w:rPr>
          <w:rFonts w:cs="Helvetica"/>
          <w:bCs/>
          <w:sz w:val="24"/>
          <w:szCs w:val="24"/>
        </w:rPr>
        <w:t xml:space="preserve"> – это  связующая нить времен. В душе каждого человека живет любовь к родному краю, к своей малой родине, где жили его предки, где живет он сам. И потому  естественно желание человека – знать свои истоки, свои корни.   Краеведение   является   одним из основных  направлений деятельности нашей библиотеки. В  течение   года в  библиотеке велась   работа    по комплектованию и  сбору материалов по краеведению, по  развитию у читателей интереса к родному краю, воспитанию  любви и бережного отношения к своей малой родине, организации и проведению  встреч с интересными  людьми, знакомству с творчеством  ингушских писателей и поэтов. </w:t>
      </w:r>
    </w:p>
    <w:p w:rsidR="00C0023B" w:rsidRDefault="00C0023B" w:rsidP="00C0023B">
      <w:pPr>
        <w:spacing w:after="0"/>
        <w:jc w:val="both"/>
        <w:rPr>
          <w:rFonts w:cs="Helvetica"/>
          <w:sz w:val="24"/>
          <w:szCs w:val="24"/>
        </w:rPr>
      </w:pPr>
      <w:r>
        <w:rPr>
          <w:rFonts w:cs="Helvetica"/>
          <w:bCs/>
          <w:sz w:val="24"/>
          <w:szCs w:val="24"/>
        </w:rPr>
        <w:t xml:space="preserve">Сегодня  очень актуален  вопрос  популяризации  родного  языка и литературы.    Родной  язык – душа  и  сердце  народа,  наилучшее  средство  познания  его истории  и  культуры, менталитета.  Он  основа  становления  личности  человека. </w:t>
      </w:r>
      <w:r>
        <w:rPr>
          <w:rFonts w:cs="Helvetica"/>
          <w:sz w:val="24"/>
          <w:szCs w:val="24"/>
        </w:rPr>
        <w:t xml:space="preserve">   </w:t>
      </w:r>
      <w:r>
        <w:rPr>
          <w:rFonts w:cs="Helvetica"/>
          <w:b/>
          <w:sz w:val="24"/>
          <w:szCs w:val="24"/>
        </w:rPr>
        <w:t>В рамках  Декады ингушского языка и литературы</w:t>
      </w:r>
      <w:r>
        <w:rPr>
          <w:rFonts w:cs="Helvetica"/>
          <w:sz w:val="24"/>
          <w:szCs w:val="24"/>
        </w:rPr>
        <w:t xml:space="preserve">   в  библиотеке организована книжная выставка «Наьна мотт – Даьла совг1ат». На выставке  представлена литература  и публикации по  истории  ингушской письменности, проблемам  языка,  книги  универсального  содержания, новинки  ингушской художественной книги.</w:t>
      </w:r>
      <w:r>
        <w:rPr>
          <w:sz w:val="24"/>
          <w:szCs w:val="24"/>
        </w:rPr>
        <w:t xml:space="preserve"> </w:t>
      </w:r>
      <w:r>
        <w:rPr>
          <w:rFonts w:cs="Helvetica"/>
          <w:sz w:val="24"/>
          <w:szCs w:val="24"/>
        </w:rPr>
        <w:t xml:space="preserve">   У выставки  для широкого круга читателей   проведены  </w:t>
      </w:r>
      <w:r>
        <w:rPr>
          <w:rFonts w:cs="Helvetica"/>
          <w:b/>
          <w:sz w:val="24"/>
          <w:szCs w:val="24"/>
        </w:rPr>
        <w:t>беседы   «Лорабе  вай  мотт», «Щий  мотт беза кхеллаб»,</w:t>
      </w:r>
      <w:r>
        <w:rPr>
          <w:rFonts w:cs="Helvetica"/>
          <w:sz w:val="24"/>
          <w:szCs w:val="24"/>
        </w:rPr>
        <w:t xml:space="preserve"> так же    проведен </w:t>
      </w:r>
      <w:r>
        <w:rPr>
          <w:rFonts w:cs="Helvetica"/>
          <w:b/>
          <w:sz w:val="24"/>
          <w:szCs w:val="24"/>
        </w:rPr>
        <w:t>обзор  литературы «Мир ингушской книги».</w:t>
      </w:r>
    </w:p>
    <w:p w:rsidR="00C0023B" w:rsidRDefault="00C0023B" w:rsidP="00C0023B">
      <w:pPr>
        <w:pStyle w:val="3"/>
        <w:shd w:val="clear" w:color="auto" w:fill="FFFFFF"/>
        <w:jc w:val="both"/>
        <w:rPr>
          <w:rFonts w:asciiTheme="minorHAnsi" w:hAnsiTheme="minorHAnsi" w:cs="Helvetica"/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 w:cs="Helvetica"/>
          <w:b w:val="0"/>
          <w:bCs w:val="0"/>
          <w:color w:val="auto"/>
          <w:sz w:val="24"/>
          <w:szCs w:val="24"/>
        </w:rPr>
        <w:t xml:space="preserve">Многовековая история ингушского народа знает немало горьких страниц, но и в их ряду особняком стоит величайшая трагедия  - </w:t>
      </w:r>
      <w:r>
        <w:rPr>
          <w:rFonts w:asciiTheme="minorHAnsi" w:hAnsiTheme="minorHAnsi" w:cs="Helvetica"/>
          <w:bCs w:val="0"/>
          <w:color w:val="auto"/>
          <w:sz w:val="24"/>
          <w:szCs w:val="24"/>
        </w:rPr>
        <w:t>депортация ингушского народа  1944 года</w:t>
      </w:r>
      <w:r>
        <w:rPr>
          <w:rFonts w:asciiTheme="minorHAnsi" w:hAnsiTheme="minorHAnsi" w:cs="Helvetica"/>
          <w:b w:val="0"/>
          <w:bCs w:val="0"/>
          <w:color w:val="auto"/>
          <w:sz w:val="24"/>
          <w:szCs w:val="24"/>
        </w:rPr>
        <w:t xml:space="preserve">. 23 февраля – трагическая, тяжелая и скорбная дата в истории   народа.   К этой дате  в библиотеке оформлена книжно - иллюстративная выставка  </w:t>
      </w:r>
      <w:r>
        <w:rPr>
          <w:rFonts w:asciiTheme="minorHAnsi" w:hAnsiTheme="minorHAnsi" w:cs="Helvetica"/>
          <w:bCs w:val="0"/>
          <w:color w:val="auto"/>
          <w:sz w:val="24"/>
          <w:szCs w:val="24"/>
        </w:rPr>
        <w:t>«Черный день в истории ингушского народа»,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 </w:t>
      </w:r>
      <w:r>
        <w:rPr>
          <w:b/>
          <w:sz w:val="24"/>
          <w:szCs w:val="24"/>
        </w:rPr>
        <w:t>вечер  памяти «Далекой истории нет»</w:t>
      </w:r>
      <w:r>
        <w:rPr>
          <w:sz w:val="24"/>
          <w:szCs w:val="24"/>
        </w:rPr>
        <w:t xml:space="preserve"> были приглашены  представители администрации и   общественного совета  города,  депутаты горсовета, общественные деятели, учащиеся школ, читатели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50920" cy="2255520"/>
            <wp:effectExtent l="0" t="0" r="0" b="0"/>
            <wp:docPr id="68" name="Рисунок 68" descr="Описание: IMG 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Описание: IMG 08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18509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29000" cy="2247900"/>
            <wp:effectExtent l="0" t="0" r="0" b="0"/>
            <wp:docPr id="67" name="Рисунок 67" descr="Описание: IMG 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Описание: IMG 08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r="20090" b="1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Ведущие рассказали историю наших предков, читали стихи о выселении, солистка ДК  М. Маматова исполнила песни «Мехка т1аьзет», «Илли».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Приглашенные с нескрываемым волнением и душевной болью говорили о трагедии 44-ого года, о многочисленных тяготах, выпавших на долю вайнахского народа, и о том, как наш народ все выдержал и вернулся на Родину.</w:t>
      </w:r>
      <w:r>
        <w:t xml:space="preserve">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02380" cy="2263140"/>
            <wp:effectExtent l="0" t="0" r="7620" b="3810"/>
            <wp:docPr id="66" name="Рисунок 66" descr="Описание: IMG-20180223-WA0022-1024x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Описание: IMG-20180223-WA0022-1024x6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r="4237" b="1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rPr>
          <w:sz w:val="24"/>
          <w:szCs w:val="24"/>
        </w:rPr>
      </w:pPr>
      <w:r>
        <w:rPr>
          <w:b/>
          <w:sz w:val="24"/>
          <w:szCs w:val="24"/>
        </w:rPr>
        <w:t>Ко Дню Республики</w:t>
      </w:r>
      <w:r>
        <w:rPr>
          <w:sz w:val="24"/>
          <w:szCs w:val="24"/>
        </w:rPr>
        <w:t xml:space="preserve">  в библиотеке оформлена книжно- иллюстративная выставка - поздравление « Процветай, моя земля!».</w:t>
      </w:r>
    </w:p>
    <w:p w:rsidR="00C0023B" w:rsidRDefault="00C0023B" w:rsidP="00C0023B">
      <w:pPr>
        <w:rPr>
          <w:b/>
        </w:rPr>
      </w:pPr>
    </w:p>
    <w:p w:rsidR="00C0023B" w:rsidRDefault="00C0023B" w:rsidP="00C0023B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817620" cy="2225040"/>
            <wp:effectExtent l="0" t="0" r="0" b="3810"/>
            <wp:docPr id="65" name="Рисунок 65" descr="Описание: IMG 20180605 12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IMG 20180605 1202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4" r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 учащимися старших классов  в библиотеке  проведен </w:t>
      </w:r>
      <w:r>
        <w:rPr>
          <w:b/>
          <w:sz w:val="24"/>
          <w:szCs w:val="24"/>
        </w:rPr>
        <w:t>экскурс по истории Ингушетии</w:t>
      </w:r>
      <w:r>
        <w:rPr>
          <w:sz w:val="24"/>
          <w:szCs w:val="24"/>
        </w:rPr>
        <w:t xml:space="preserve">. Книги   «История ингушского народа», «История Ингушетии», «Археологические раскопки древней Ингушетии», «Ингуши» и другие представленные юным читателям   библиографом  Л.  Халмурзиевой   стали прекрасными  проводниками в историю  края  и вызвали живой  интерес  у  школьников. </w:t>
      </w:r>
    </w:p>
    <w:p w:rsidR="00C0023B" w:rsidRDefault="00C0023B" w:rsidP="00C0023B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12820" cy="2049780"/>
            <wp:effectExtent l="0" t="0" r="0" b="7620"/>
            <wp:docPr id="64" name="Рисунок 64" descr="Описание: IMG-20180605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IMG-20180605-WA0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День рождения города Карабулак</w:t>
      </w:r>
      <w:r>
        <w:rPr>
          <w:sz w:val="24"/>
          <w:szCs w:val="24"/>
        </w:rPr>
        <w:t xml:space="preserve"> всегда один из самых долгожданных праздников в году. Традиционно в нашей  библиотеке посвящают этому событию различные культурно-массовые мероприятия: книжные выставки об истории города, беседы, фотовыставки и др.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50920" cy="2278380"/>
            <wp:effectExtent l="0" t="0" r="0" b="7620"/>
            <wp:docPr id="63" name="Рисунок 63" descr="Описание: 20180829 1036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20180829 103601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</w:t>
      </w:r>
      <w:r>
        <w:rPr>
          <w:b/>
          <w:sz w:val="24"/>
          <w:szCs w:val="24"/>
        </w:rPr>
        <w:t>праздничное мероприятие   «Я в этом городе живу, я этот город знаю»</w:t>
      </w:r>
      <w:r>
        <w:rPr>
          <w:sz w:val="24"/>
          <w:szCs w:val="24"/>
        </w:rPr>
        <w:t xml:space="preserve">   были приглашены студенты, представители разных поколений, ведь День города - праздник, у которого нет возрастных границ, который объединяет всех без исключения.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Библиотекари познакомили гостей с основными историческими вехами Карабулака. Открыла встречу – библиограф Л. Халмурзиева. Особо внимание  уделено  литературе  известных краеведов о нашем городе.    Юные читатели  представили литературно- музыкальную композицию.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книжной выставке, организованной к мероприятию представлена литература, в которой освещена история города,  имена выдающихся наших земляков, представлены  достопримечательности города, фотографии и документы.  Творчество  молодых  литераторов, жителей  Карабулака.  В заключение мероприятия библиотекари провели краеведческую викторину «Что вы знаете о своем городе?», которая состояла из нескольких блоков: вопросы об истории города, о знаменитых земляках и самых известных  памятниках.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Черная  дата  в  недавней  истории  ингушей -  геноцид  осени  1992 года.  В память о  жертвах  трагических событий в Пригородном районе  в библиотеке  организована  </w:t>
      </w:r>
      <w:r>
        <w:rPr>
          <w:b/>
          <w:sz w:val="24"/>
          <w:szCs w:val="24"/>
        </w:rPr>
        <w:t>книжная выставка «Холодная осень 92 – года».</w:t>
      </w:r>
      <w:r>
        <w:rPr>
          <w:sz w:val="24"/>
          <w:szCs w:val="24"/>
        </w:rPr>
        <w:t xml:space="preserve">   На выставке  представлен документальный материал   о причинах  и  последствиях тех  трагических событиях,  получивших в истории название «осетино-ингушский конфликт»: книги -  Белозерцев С., Дуванов Л. «Механика смерти», «События октября – ноября 1992 года», Кодзоев И. «Хатар» (Трагедия),  статьи -  </w:t>
      </w:r>
      <w:r>
        <w:rPr>
          <w:rFonts w:cs="Times New Roman"/>
          <w:sz w:val="24"/>
          <w:szCs w:val="24"/>
        </w:rPr>
        <w:t>И. Дементьева</w:t>
      </w:r>
      <w:r>
        <w:rPr>
          <w:sz w:val="24"/>
          <w:szCs w:val="24"/>
        </w:rPr>
        <w:t xml:space="preserve"> «</w:t>
      </w:r>
      <w:r>
        <w:rPr>
          <w:rFonts w:cs="Times New Roman"/>
          <w:sz w:val="24"/>
          <w:szCs w:val="24"/>
        </w:rPr>
        <w:t>Война и мир Пригородного района», «Ингушская трагедия»  и др.   Весь день читатели могли   смотреть  документальный фильм «Хроника ингушской катастрофы».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Книжная выставка «Сокровище нации»</w:t>
      </w:r>
      <w:r>
        <w:rPr>
          <w:sz w:val="24"/>
          <w:szCs w:val="24"/>
        </w:rPr>
        <w:t xml:space="preserve"> оформлена   в библиотеке  ко дню рождения легендарной горянки военврача 2-ранга, майора медицинской службы Асият Тутаевой, чья жизнь  стала примером  мужества и чести  для   многих  поколений.</w:t>
      </w:r>
      <w:r>
        <w:rPr>
          <w:rFonts w:cs="Times New Roman"/>
          <w:sz w:val="24"/>
          <w:szCs w:val="24"/>
        </w:rPr>
        <w:t xml:space="preserve">   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Ингушская  литература  неотделима  от  истории  народа.  Ее  становление  и  развитие  совпало  со  всеми  бурными  процессами  в  политической  и  культурной  жизни  нашей страны и республики.   Творчество  наших  писателей,  ставших  классиками  при  жизни,  полно  реализма  и народности.  В  библиотеке  регулярно    проводятся  мероприятия,  посвященные  юбилейным   датам  ингушских  поэтов  и  писателей.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этом году мы отмечали  80 – летие со дня рождения    народного писателя Ингушетии С.И. Чахкиева. К   этой дате в библиотеке организована </w:t>
      </w:r>
      <w:r>
        <w:rPr>
          <w:b/>
          <w:sz w:val="24"/>
          <w:szCs w:val="24"/>
        </w:rPr>
        <w:t xml:space="preserve">книжная выставка  «Яркий свет таланта». </w:t>
      </w:r>
      <w:r>
        <w:rPr>
          <w:sz w:val="24"/>
          <w:szCs w:val="24"/>
        </w:rPr>
        <w:t xml:space="preserve">В ходе </w:t>
      </w:r>
      <w:r>
        <w:rPr>
          <w:b/>
          <w:sz w:val="24"/>
          <w:szCs w:val="24"/>
        </w:rPr>
        <w:t>обзора</w:t>
      </w:r>
      <w:r>
        <w:rPr>
          <w:sz w:val="24"/>
          <w:szCs w:val="24"/>
        </w:rPr>
        <w:t xml:space="preserve">  выставки   читателям  представлена   литература  о жизни и многогранном таланте выдающегося  прозаика, драматурга, кинодраматурга и баснописца, детского писателя и переводчика, обращаясь к высказываниям литературоведов,  посвящениям   С.Чахкиеву . 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Творчеству   писателя был посвящен </w:t>
      </w:r>
      <w:r>
        <w:rPr>
          <w:b/>
          <w:sz w:val="24"/>
          <w:szCs w:val="24"/>
        </w:rPr>
        <w:t>литературный час «Верность слову».</w:t>
      </w:r>
      <w:r>
        <w:rPr>
          <w:sz w:val="24"/>
          <w:szCs w:val="24"/>
        </w:rPr>
        <w:t xml:space="preserve"> </w:t>
      </w:r>
      <w:r>
        <w:t xml:space="preserve">  </w:t>
      </w:r>
      <w:r>
        <w:rPr>
          <w:sz w:val="24"/>
          <w:szCs w:val="24"/>
        </w:rPr>
        <w:t xml:space="preserve">На мероприятие были приглашены - глава администрации г. Карабулак А.И. Битиев, депутат </w:t>
      </w:r>
      <w:r>
        <w:rPr>
          <w:sz w:val="24"/>
          <w:szCs w:val="24"/>
        </w:rPr>
        <w:lastRenderedPageBreak/>
        <w:t xml:space="preserve">народного собрания Ж. Аушева, известные писатели, поэты, представители  интеллигенции, учащиеся школ,  почитатели творчества писателя.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596640" cy="2019300"/>
            <wp:effectExtent l="0" t="0" r="3810" b="0"/>
            <wp:docPr id="62" name="Рисунок 62" descr="Описание: IMG 20180124 20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Описание: IMG 20180124 2027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Ведущие вечера  рассказали  о жизни и творчестве, интересные факты  из его биографии, о трудностях  через которые  пришлось пройти писателю на литературном пути.  В свою очередь  гости мероприятия отметили заслуги С. Чахкиева перед Республикой, его огромный, неоценимый  вклад в развитие ингушской культуры. Старшеклассники зачитали     отрывки из   его   сатиры и смешные басни, такие  как «Вир ферме хьожаду», «Ж1але тешал», «Султани 1аббаси» и др.   Саид  Чахкиев болел за свой народ, Родину и будущее подрастающего поколения. После официальной части гости мероприятия познакомились с книжной выставкой «Яркий свет таланта», где были представлены произведения писателя.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96640" cy="2019300"/>
            <wp:effectExtent l="0" t="0" r="3810" b="0"/>
            <wp:docPr id="61" name="Рисунок 61" descr="Описание: IMG 20180125 08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Описание: IMG 20180125 0844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96640" cy="2232660"/>
            <wp:effectExtent l="0" t="0" r="3810" b="0"/>
            <wp:docPr id="60" name="Рисунок 60" descr="Описание: 457855768567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Описание: 45785576856786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Обзор творчества</w:t>
      </w:r>
      <w:r>
        <w:rPr>
          <w:sz w:val="24"/>
          <w:szCs w:val="24"/>
        </w:rPr>
        <w:t xml:space="preserve"> Эсет Теркакиевой </w:t>
      </w:r>
      <w:r>
        <w:rPr>
          <w:b/>
          <w:sz w:val="24"/>
          <w:szCs w:val="24"/>
        </w:rPr>
        <w:t>«Заман сурташ»,</w:t>
      </w:r>
      <w:r>
        <w:rPr>
          <w:sz w:val="24"/>
          <w:szCs w:val="24"/>
        </w:rPr>
        <w:t xml:space="preserve"> посвященный 50 – летию со дня рождения ингушской писательницы проведен в библиотеке для широкого круга читателей.  Были представлены    книги   «Халкъа белгалонаш», «Керда хоамаш» , « Хоза кхаь» и др.   Почитатели таланта Эсет   с удовольствием вспоминали произведения и героев  ее  книг, делились своими впечатлениями.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Час поэзии «Перо, которым правит муза»,</w:t>
      </w:r>
      <w:r>
        <w:rPr>
          <w:sz w:val="24"/>
          <w:szCs w:val="24"/>
        </w:rPr>
        <w:t xml:space="preserve"> посвященный  творчеству М. А. Льяновой проведен в библиотеке в канун юбилея  поэтессы. Творчество  Марьям  -  культурное достояние Ингушетии. Эта  личность, которая может объединить людей разного возраста, разного достатка, с несхожими вкусами и взглядами на жизнь.  Душевные, лирические стихи Ингушской поэтессы всегда перекликаются с событиями пережитого и увиденного. Они несут  тепло, душевность и  глубокий философский смысл. Ведущая  познакомила    читателей  с творчеством поэтессы. Звучали  замечательные стихи  Марьям Льяновой.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Молодежь приглашенная на мероприятие  смогла в неформально - дружеской обстановке поделиться своими творческими порывами и пообщаться. Мероприятие завершилось чаепитием, на котором организаторы и самые активные участники продолжили диалог о поэзии.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Была оформлена книжная выставка, на которой были представлены поэтические сборники, семейные фотографии, архивные материалы о жизненном пути М. Льяновой.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8520" cy="2019300"/>
            <wp:effectExtent l="0" t="0" r="0" b="0"/>
            <wp:docPr id="59" name="Рисунок 59" descr="Описание: 78697676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786976769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 100 – летию со дня рождения Багаудина Хусейновича Зязикова, писателя,  общественного деятеля,   в библиотеке  оформлена книжная выставка «Человек чести и долга» У выставки, для учащихся школы № 2,  проведен обзор  творчества. 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Книжная выставка  «Достоинство нации начинается с достойных людей»  оформлена в библиотеке  в рамках  Базоркинских дней. Главное место на выставке принадлежало роману «Из тьмы веков» - самой  значительной  и важной  книге  ингушской литературы.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К 70 - летию со дня  рождения выдающегося ингушского поэта, художника, человека сложной судьбы    Хашагульгова Али Татаровича  в  библиотеке провели   литературный этюд «Духовное мужество».  Ребят, пришедших на мероприятие, библиотекарь Залина Аушева познакомила с биографией и творчеством  Али Хашагульгова.</w:t>
      </w:r>
    </w:p>
    <w:p w:rsidR="00C0023B" w:rsidRDefault="00C0023B" w:rsidP="00C0023B">
      <w:pPr>
        <w:jc w:val="both"/>
        <w:rPr>
          <w:rFonts w:ascii="Tahoma" w:hAnsi="Tahoma" w:cs="Tahoma"/>
          <w:color w:val="323B43"/>
          <w:sz w:val="24"/>
          <w:szCs w:val="24"/>
          <w:shd w:val="clear" w:color="auto" w:fill="FFF8F0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66060" cy="1783080"/>
            <wp:effectExtent l="0" t="0" r="0" b="7620"/>
            <wp:docPr id="58" name="Рисунок 58" descr="Описание: IMG 20180623 09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IMG 20180623 0943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23B43"/>
          <w:sz w:val="24"/>
          <w:szCs w:val="24"/>
          <w:shd w:val="clear" w:color="auto" w:fill="FFF8F0"/>
        </w:rPr>
        <w:t xml:space="preserve">           </w:t>
      </w:r>
      <w:r>
        <w:rPr>
          <w:rFonts w:ascii="Tahoma" w:hAnsi="Tahoma" w:cs="Tahoma"/>
          <w:noProof/>
          <w:color w:val="323B43"/>
          <w:sz w:val="24"/>
          <w:szCs w:val="24"/>
          <w:shd w:val="clear" w:color="auto" w:fill="FFF8F0"/>
        </w:rPr>
        <w:drawing>
          <wp:inline distT="0" distB="0" distL="0" distR="0">
            <wp:extent cx="2331720" cy="2171700"/>
            <wp:effectExtent l="0" t="0" r="0" b="0"/>
            <wp:docPr id="57" name="Рисунок 57" descr="Описание: IMG 20180623 09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IMG 20180623 0939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16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23B43"/>
          <w:sz w:val="24"/>
          <w:szCs w:val="24"/>
          <w:shd w:val="clear" w:color="auto" w:fill="FFF8F0"/>
        </w:rPr>
        <w:t xml:space="preserve">      </w:t>
      </w:r>
    </w:p>
    <w:p w:rsidR="00C0023B" w:rsidRDefault="00C0023B" w:rsidP="00C0023B">
      <w:pPr>
        <w:jc w:val="both"/>
        <w:rPr>
          <w:rFonts w:ascii="Tahoma" w:hAnsi="Tahoma" w:cs="Tahoma"/>
          <w:color w:val="323B43"/>
          <w:sz w:val="24"/>
          <w:szCs w:val="24"/>
          <w:shd w:val="clear" w:color="auto" w:fill="FFF8F0"/>
        </w:rPr>
      </w:pPr>
      <w:r>
        <w:rPr>
          <w:sz w:val="24"/>
          <w:szCs w:val="24"/>
        </w:rPr>
        <w:t>В ходе мероприятия были прочитаны его стихи из сборников «Дошо дуне», «Тешам», «Лоаме». Ребята узнали много интересного о жизни поэта, художника и его творческом пути. По завершению мероприятия, все участники посмотрели книжную выставку «Духовное мужество», на которой были представлены   и репродукции картин Али Хашагульгова.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Книжная  выставка «Виртуоз драматургии»</w:t>
      </w:r>
      <w:r>
        <w:rPr>
          <w:sz w:val="24"/>
          <w:szCs w:val="24"/>
        </w:rPr>
        <w:t xml:space="preserve">  представила  широкому кругу читателей  творчество    замечательного  поэта, прозаика, драматурга Бадрудина Горчханова. Выставка организована    ко дню рождения  Бадрудина Хасултановича.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«Достойные мужчины — опора народа», — говорят в народе. Тамерлан Муталиев. Педагог, историк-профессионал, архивовед, общественный деятель, учёный, профессор, Человек — таким он остался в памяти людей.  </w:t>
      </w:r>
      <w:r>
        <w:rPr>
          <w:b/>
          <w:sz w:val="24"/>
          <w:szCs w:val="24"/>
        </w:rPr>
        <w:t>Книжная выставка «Достойный сын своего народа»</w:t>
      </w:r>
      <w:r>
        <w:rPr>
          <w:sz w:val="24"/>
          <w:szCs w:val="24"/>
        </w:rPr>
        <w:t xml:space="preserve"> организованная в библиотеке   в канун дня его рождения  была посвящена  жизни и  деятельности Тамерлана  Хаджибикаровича Муталиева.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80- летию Амира Абазбековича Плиева  в библиотеке   проведен   </w:t>
      </w:r>
      <w:r>
        <w:rPr>
          <w:b/>
          <w:sz w:val="24"/>
          <w:szCs w:val="24"/>
        </w:rPr>
        <w:t>литературный час  «Поэзия Амира Плиева».</w:t>
      </w:r>
      <w:r>
        <w:rPr>
          <w:sz w:val="24"/>
          <w:szCs w:val="24"/>
        </w:rPr>
        <w:t xml:space="preserve"> В мероприятии приняли участие постоянные  читатели библиотеки, студенты, учащиеся старших классов.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Работники библиотеки   познакомили  читателей с биографией, интересными   фактами из жизни и творчества поэта. Звучали замечательные   стихи поэта «Жизнь», «Башни ждут нас», «Белый волос» и др. которые  оставляют  добрый  свет в душе,  тревожат сознание.  Звучали песни на стихи  Амира Плиева «Любимой девушке», «Днем и ночью».</w:t>
      </w:r>
    </w:p>
    <w:p w:rsidR="00C0023B" w:rsidRDefault="00C0023B" w:rsidP="00C0023B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В конце встречи ведущий библиотекарь познакомила присутствующих с литературой, представленной на книжной </w:t>
      </w:r>
      <w:r>
        <w:rPr>
          <w:b/>
          <w:sz w:val="24"/>
          <w:szCs w:val="24"/>
        </w:rPr>
        <w:t>выставке «Поэзия – жемчужина любых словес».</w:t>
      </w:r>
    </w:p>
    <w:p w:rsidR="00C0023B" w:rsidRDefault="00C0023B" w:rsidP="00C0023B">
      <w:pPr>
        <w:rPr>
          <w:b/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413760" cy="2179320"/>
            <wp:effectExtent l="0" t="0" r="0" b="0"/>
            <wp:docPr id="56" name="Рисунок 56" descr="Описание: IMG 20180906 07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IMG 20180906 0700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rPr>
          <w:sz w:val="24"/>
          <w:szCs w:val="24"/>
        </w:rPr>
      </w:pPr>
      <w:r>
        <w:rPr>
          <w:sz w:val="24"/>
          <w:szCs w:val="24"/>
        </w:rPr>
        <w:t>К 80 – летию  со  дня рождения Кодзоева  Иссы  Аюбовича   в библиотеке  организована книжная выставка «Народный писатель». На выставке представлено  большое творческое наследие писателя : книги  «Обвал», «Над бездной», «Сулумбек  Сагопшинский», «Хатар», «Ц1и тетрадь», которые пользуются   неизменным  читательским интересом.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истоков ингушской советской литературы  наравне  с другими   именами стоит имя писателя А.-Г. С. Гойгова.  </w:t>
      </w:r>
      <w:r>
        <w:rPr>
          <w:b/>
          <w:sz w:val="24"/>
          <w:szCs w:val="24"/>
        </w:rPr>
        <w:t>Книжная выставка «За новую жизнь»</w:t>
      </w:r>
      <w:r>
        <w:rPr>
          <w:sz w:val="24"/>
          <w:szCs w:val="24"/>
        </w:rPr>
        <w:t xml:space="preserve">   представила   творческое наследие   писателя, являющееся  неотъемлемой частью  нашей литературы и которое и сегодня   продолжает  сохранять  большое познавательно-воспитательное и эстетическое значение.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Премьера  «Новая звездочка на поэтическом небосклоне Ингушетии»</w:t>
      </w:r>
      <w:r>
        <w:rPr>
          <w:sz w:val="24"/>
          <w:szCs w:val="24"/>
        </w:rPr>
        <w:t xml:space="preserve"> проведена в библиотеке к выходу в свет    первого  сборника стихов   молодой поэтессы Дэйси Льяновой.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85900" cy="1851660"/>
            <wp:effectExtent l="0" t="0" r="0" b="0"/>
            <wp:docPr id="55" name="Рисунок 55" descr="Описание: 987987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9879879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0" r="-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В сборник  «И жизни мало»   вошли стихи  Дейси,  написанные на протяжении нескольких лет, и   одноименная повесть в стихах.   Большая часть  стихов  посвящена моральным ценностям, излучающим духовное богатство и человеческую сущность.  Безусловно,  стихи Дэйси найдут своего читателя.</w:t>
      </w: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rPr>
          <w:b/>
          <w:sz w:val="28"/>
          <w:szCs w:val="28"/>
        </w:rPr>
      </w:pPr>
      <w:r>
        <w:rPr>
          <w:b/>
        </w:rPr>
        <w:t xml:space="preserve">                                  </w:t>
      </w:r>
      <w:r>
        <w:rPr>
          <w:b/>
          <w:sz w:val="28"/>
          <w:szCs w:val="28"/>
        </w:rPr>
        <w:t>ЭКОЛОГИЧЕСКОЕ ПРОСВЕЩЕНИЕ И ВОСПИТАНИЕ</w:t>
      </w:r>
    </w:p>
    <w:p w:rsidR="00C0023B" w:rsidRDefault="00C0023B" w:rsidP="00C0023B">
      <w:pPr>
        <w:rPr>
          <w:b/>
          <w:sz w:val="28"/>
          <w:szCs w:val="28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Характерной чертой нашего времени стало осознание   значимости экологических проблем и стремление самых разных категорий граждан, различных организаций и учреждений участвовать в  их решении. Использование информационного потенциала библиотек в деле  экологического просвещения является мощным фактором формирования  экологической культуры населения.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  рамках экологического просвещения  в библиотеке организованы и действовали в течение года </w:t>
      </w:r>
      <w:r>
        <w:rPr>
          <w:b/>
          <w:sz w:val="24"/>
          <w:szCs w:val="24"/>
        </w:rPr>
        <w:t xml:space="preserve">книжно- иллюстративные выставки:   «Природа- колыбель человечества»,  «Охрана природы - веление времени».  </w:t>
      </w:r>
      <w:r>
        <w:rPr>
          <w:sz w:val="24"/>
          <w:szCs w:val="24"/>
        </w:rPr>
        <w:t>На выставках представлены  издания приглашающие  читателя  отправиться в удивительный мир природы, книги которые учат любить природу, бережно к ней относиться, правильно вести себя в природе</w:t>
      </w:r>
      <w:r>
        <w:t xml:space="preserve"> </w:t>
      </w:r>
      <w:r>
        <w:rPr>
          <w:sz w:val="24"/>
          <w:szCs w:val="24"/>
        </w:rPr>
        <w:t>и найти ответ на вопрос, как этот мир сохранить.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Книжно- иллюстративная  выставка </w:t>
      </w:r>
      <w:r>
        <w:rPr>
          <w:b/>
          <w:sz w:val="24"/>
          <w:szCs w:val="24"/>
        </w:rPr>
        <w:t xml:space="preserve"> организована  «Планета Земля»</w:t>
      </w:r>
      <w:r>
        <w:rPr>
          <w:sz w:val="24"/>
          <w:szCs w:val="24"/>
        </w:rPr>
        <w:t xml:space="preserve"> к Международному дню Земли.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сегодняшний день очень сложно найти клочок земли, куда бы не вступала нога человека. Почти миллион лет живет человечество на планете Земля, но люди мало задумываются о том, что все богатства земли не вечны, что они нуждаются в защите, пополнении и бережном обращении. Беседа  «И вечная природы красота»   проведена  в  библиотеке     с  учащимися  8 классов.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rFonts w:ascii="Tahoma" w:hAnsi="Tahoma" w:cs="Tahoma"/>
          <w:noProof/>
          <w:color w:val="323B43"/>
          <w:sz w:val="17"/>
          <w:szCs w:val="17"/>
          <w:shd w:val="clear" w:color="auto" w:fill="FFF8F0"/>
        </w:rPr>
        <w:drawing>
          <wp:inline distT="0" distB="0" distL="0" distR="0">
            <wp:extent cx="3649980" cy="2049780"/>
            <wp:effectExtent l="0" t="0" r="7620" b="7620"/>
            <wp:docPr id="54" name="Рисунок 54" descr="Описание: 20180220 1527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Описание: 20180220 152738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r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 Дню птиц   для учащихся начальных классов школы № 2 состоялся </w:t>
      </w:r>
      <w:r>
        <w:rPr>
          <w:b/>
          <w:sz w:val="24"/>
          <w:szCs w:val="24"/>
        </w:rPr>
        <w:t>познавательный час «Где зимуют наши птицы»,</w:t>
      </w:r>
      <w:r>
        <w:rPr>
          <w:sz w:val="24"/>
          <w:szCs w:val="24"/>
        </w:rPr>
        <w:t xml:space="preserve"> целью которого было воспитание заботливого отношения к птицам, приобщение   детей к миру природы,  к пониманию её ценности в жизни каждого человека, причастности к сохранению и защите братьев наших меньших.  Библиотекарь Р. Гулиева, рассказала детям о природе, о зиме, и о птицах, которые остаются у нас зимовать и которым нелегко приходится выживать в трудных условиях морозного  периода. О перелетных птицах, которые возвращаются в наши края весной.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11880" cy="2278380"/>
            <wp:effectExtent l="0" t="0" r="7620" b="7620"/>
            <wp:docPr id="53" name="Рисунок 53" descr="Описание: IMG 20180329 16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Описание: IMG 20180329 1629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5" t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Экологический диалог «Как уберечь голубую планету»  </w:t>
      </w:r>
      <w:r>
        <w:rPr>
          <w:sz w:val="24"/>
          <w:szCs w:val="24"/>
        </w:rPr>
        <w:t xml:space="preserve">проведен в библиотеке  в рамках Дня охраны окружающей среды.  В мероприятии приняли участие студенты ИГУ, читатели библиотеки, представители СМИ. Разговор шел о том что, человечество  должно   задуматься об охране природы,  необходимо  заставить общество бороться за чистоту планеты,   мобилизовать при этом все  государственные структуры и общественные организации. Нужно беречь, охранять и преумножать те богатства, что подарила нам природа. Сделать все возможное, чтобы сохранить природное богатство во имя будущих поколений, развиваться, но не в ущерб окружающей среде, а во имя созидания и преумножения.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741420" cy="2103120"/>
            <wp:effectExtent l="0" t="0" r="0" b="0"/>
            <wp:docPr id="52" name="Рисунок 52" descr="Описание: 5678567856785678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5678567856785678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Здоровый образ жизни – это требование времени. Проблеме  формирования здорового образа жизни  была   посвящена беседа  «Мы выбираем здоровье».</w:t>
      </w:r>
      <w:r>
        <w:t xml:space="preserve">  </w:t>
      </w:r>
      <w:r>
        <w:rPr>
          <w:sz w:val="24"/>
          <w:szCs w:val="24"/>
        </w:rPr>
        <w:t>Беседу провела  врач детской поликлиники Ужахова Айна Курейшевна. Она  рассказала присутствующим о том, что необходимо делать, чтобы сохранить здоровье.   Ребята активно участвовали в беседе, приводили собственные примеры о том, как они укрепляют   свое здоровье.   Беседа  заинтересовала подростков, поэтому   ей   было задано много вопросов.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02180" cy="2339340"/>
            <wp:effectExtent l="0" t="0" r="7620" b="3810"/>
            <wp:docPr id="51" name="Рисунок 51" descr="Описание: 6780890890870789089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67808908908707890890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ГРАЖДАНСКО - ПАТРИОТИЧЕСКОЕ   ВОСПИТАНИЕ</w:t>
      </w:r>
    </w:p>
    <w:p w:rsidR="00C0023B" w:rsidRDefault="00C0023B" w:rsidP="00C0023B">
      <w:pPr>
        <w:jc w:val="both"/>
        <w:rPr>
          <w:b/>
          <w:sz w:val="28"/>
          <w:szCs w:val="28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Значительное  место   в работе библиотеки отводится гражданско – патриотическому воспитанию  подрастающего поколения.  Библиотека способствуют формированию у детей и подростков любви к Отечеству, своей истории, личной ответственности за происходящее вокруг, четкой гражданской позиции.  Наша  задача не только сохранить, но и передать юному поколению то богатство, которое определяется словами «историческое наследие», научить дорожить им.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этом году  исполнилось   75 лет  со дня рождения военного летчика, генерал-майора авиации, Героя России Суламбека Осканова.       К этой   дате   проведен  </w:t>
      </w:r>
      <w:r>
        <w:rPr>
          <w:b/>
          <w:sz w:val="24"/>
          <w:szCs w:val="24"/>
        </w:rPr>
        <w:t>урок мужества «Полет в вечность».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мероприятие были приглашены учащиеся школ города Карабулак. Библиотекарь З. Аушева рассказала   юным читателям   о героической  жизни Суламбека  Осканова.  Суламбек   Осканов – один из достойнейших сынов ингушского народа, он  является    примером для   подрастающего поколения.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Жизнь и подвиг    героя навсегда соединил узами кровного братства Липецкую и Ингушскую землю.  Учащиеся   читали   стихи  - посвящения герою,   отрывки из воспоминаний  близких и друзей Суламбека Сусаркуловича.  На  </w:t>
      </w:r>
      <w:r>
        <w:rPr>
          <w:b/>
          <w:sz w:val="24"/>
          <w:szCs w:val="24"/>
        </w:rPr>
        <w:t>выставке   «Миг генерала Осканова»</w:t>
      </w:r>
      <w:r>
        <w:rPr>
          <w:sz w:val="24"/>
          <w:szCs w:val="24"/>
        </w:rPr>
        <w:t xml:space="preserve">  представлена литература,  публикации из периодических изданий  освещающие жизненный путь и бессмертный подвиг легендарного летчика.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Одним из главных, решающих сражений Великой Отечественной войны было сражение, вошедшее в мировую историю под названием Сталинградской битвы. Битва на Волге стала началом поражения немецко-фашистских войск во Второй мировой войне. Она продолжалась более шести месяцев с миллионными человеческими потерями и не имела себе равных в мировой истории ХХ века.  К этой дате в  библиотеке  была   организована  </w:t>
      </w:r>
      <w:r>
        <w:rPr>
          <w:b/>
          <w:sz w:val="24"/>
          <w:szCs w:val="24"/>
        </w:rPr>
        <w:lastRenderedPageBreak/>
        <w:t xml:space="preserve">книжная выставка «Ты в памяти моей и в сердце, Сталинград». </w:t>
      </w:r>
      <w:r>
        <w:rPr>
          <w:sz w:val="24"/>
          <w:szCs w:val="24"/>
        </w:rPr>
        <w:t xml:space="preserve">   Для учащихся   6-7 классов   проведен обзор  литературы с выставки.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Афганская   война  навсегда  останется  в  памяти  людей,  как  поучительный  урок  для  будущих  поколений,  школой  мужества  для  тех,  кто  находился  на  грани  между  жизнью  и  смертью.   Дню  памяти  воинов – афганцев  была  посвящена   книжная   выставка «День памяти воинов интернационалистов».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далекое прошлое уходят суровые годы Великой Отечественной войны, но рана, нанесенная нам войной, ноет и болит до сих пор. Жива в наших сердцах память о тех, кто защищал свой народ. Они выстояли и победили. Сохранить и передать новым поколениям то чувство глубокого патриотизма и искренней любви к своей Родине, не предать забвению тот великий и непередаваемо трудный путь к Победе, не растерять память о величии подвига и силе духа русского солдата – задача библиотек. 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канун  праздника  для учащихся  школ города Карабулак был подготовлен и проведен литературный час «Как хорошо на свете без войны». Работники библиотеки рассказали учащимся о том, каким неимоверным трудом, шаг за шагом приближали День Победы, какие усилия были приложены для того, чтобы возродить из пепла разрушенное хозяйство.  9 мая – это не просто военно-историческая дата. Это боль, слезы, разлука, смерть, радость и победа. Многие наши земляки получили высокие боевые награды, многие не вернулись домой, и мы должны чтить память своих героев, - отметили работники библиотеки.    Всю декаду в библиотеке работала  книжно- иллюстративная  выставка «И помнить страшно, и забыть нельзя», на которой были представлены лучшие книги о войне, а также литература, знакомящая с основными вехами Великой Отечественной войны. Здесь можно было прочитать о знаменитых битвах, а также о героях ВОВ, среди которых было много выходцев из Чечено-Ингушетии.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0880" cy="2209800"/>
            <wp:effectExtent l="0" t="0" r="7620" b="0"/>
            <wp:docPr id="50" name="Рисунок 50" descr="Описание: 20180510 1105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Описание: 20180510 110523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05100" cy="1722120"/>
            <wp:effectExtent l="0" t="0" r="0" b="0"/>
            <wp:docPr id="49" name="Рисунок 49" descr="Описание: l0gT1Edon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Описание: l0gT1Edon3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2834640" cy="1744980"/>
            <wp:effectExtent l="0" t="0" r="3810" b="7620"/>
            <wp:docPr id="48" name="Рисунок 48" descr="Описание: 20180510 11065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Описание: 20180510 110659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Сотрудники библиотеки вместе с молодыми читателями библиотеки   приняли участие в  общероссийской акции  «Бессмертный полк» в честь всех защитников Отечества, победивших фашизм. С портретами и фотографиями    своих близких и родных   они  вмести с тысячами жителей нашей столицы  прошли по центральной     площади   Магаса.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291840" cy="2346960"/>
            <wp:effectExtent l="0" t="0" r="3810" b="0"/>
            <wp:docPr id="47" name="Рисунок 47" descr="Описание: IMG-20180509-WA0056-1024x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IMG-20180509-WA0056-1024x7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Курская битва, длившаяся с 5 июля по 23 августа 1943 года, является одним из ключевых сражений Великой Отечественной войны.  К 75-летию Курской битвы   в  библиотеке   проведен  час памяти «Шагнем в прошедшую войну»   В мероприятии приняли участие студенты, учащиеся старших классов.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В ходе мероприятия   читатели   окунулись   в военную эпоху, послушали  стихотворения, посвященные героическому сражению,  были озвучены имена героев  этого  легендарного сражения.  В заключение    проведен обзор  литературы, представленной на выставке под названием «Курская битва: 50 дней и ночей».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15740" cy="2316480"/>
            <wp:effectExtent l="0" t="0" r="3810" b="7620"/>
            <wp:docPr id="46" name="Рисунок 46" descr="Описание: 20180706 1550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20180706 155014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В канун Дня Государственного Флага Ингушетии, 11 июля в библиотеке проведен познавательный час «Гордо реет флаг моей Республики».  Заведующая библиотекой М. С. Амирханова рассказала присутствующим, о значении государственных символов  - герба, флага, гимна. О том, что без государственной символики не обходится ни одно событие государственной важности, познакомила юных читателей с историей создания ингушского флага.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171700" cy="2743200"/>
            <wp:effectExtent l="0" t="0" r="0" b="0"/>
            <wp:docPr id="45" name="Рисунок 45" descr="Описание: 20180713 1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20180713 1103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t="20540" r="34731" b="4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>
            <wp:extent cx="2438400" cy="2743200"/>
            <wp:effectExtent l="0" t="0" r="0" b="0"/>
            <wp:docPr id="44" name="Рисунок 44" descr="Описание: Screenshot 2018-07-04-20-43-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Screenshot 2018-07-04-20-43-29-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Участники мероприятия приняли участие в тематической игре-викторине. К мероприятию была подготовлена книжно-иллюстративная выставка «История флага Ингушетии». На информационных стендах были помещены плакаты «Главные символы Ингушетии».  </w:t>
      </w: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20440" cy="2362200"/>
            <wp:effectExtent l="0" t="0" r="3810" b="0"/>
            <wp:docPr id="43" name="Рисунок 43" descr="Описание: 2DoylfBA0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2DoylfBA06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работы по популяризации государственных символов Российской Федерации и в канун Дня Государственного Флага России, в  библиотеке сотрудники подготовили </w:t>
      </w:r>
      <w:r>
        <w:rPr>
          <w:b/>
          <w:sz w:val="24"/>
          <w:szCs w:val="24"/>
        </w:rPr>
        <w:t>информационный час «Гордо реет флаг России»</w:t>
      </w:r>
      <w:r>
        <w:rPr>
          <w:sz w:val="24"/>
          <w:szCs w:val="24"/>
        </w:rPr>
        <w:t>.     Ведущий библиотекарь Р. Гулиева познакомила с историей создания Российского флага, рассказала, что обозначают цвета триколора и в каких случаях поднимается флаг РФ. На информационных стендах были помещены плакаты «Главные символы России».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62300" cy="2446020"/>
            <wp:effectExtent l="0" t="0" r="0" b="0"/>
            <wp:docPr id="42" name="Рисунок 42" descr="Описание: 20180817 100753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20180817 100753-1-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 t="13600" r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канун Дня народного единства   организована </w:t>
      </w:r>
      <w:r>
        <w:rPr>
          <w:b/>
          <w:sz w:val="24"/>
          <w:szCs w:val="24"/>
        </w:rPr>
        <w:t>книжная выставка «День народного единства!».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выставке представлены материалы, рассказывающие об истории зарождения праздника единения российских народов, об истории становления и развития Российского государства, о жизни известных исторических личностей, об истории взаимоотношений ингушского и русского народов.  У выставки проведен </w:t>
      </w:r>
      <w:r>
        <w:rPr>
          <w:b/>
          <w:sz w:val="24"/>
          <w:szCs w:val="24"/>
        </w:rPr>
        <w:t>исторический экскурс.</w:t>
      </w:r>
      <w:r>
        <w:rPr>
          <w:sz w:val="24"/>
          <w:szCs w:val="24"/>
        </w:rPr>
        <w:t xml:space="preserve"> Библиотекари  рассказали читателям  о значимости данного праздника. День народного единства – это праздник с богатейшей историей, которая началась 400 лет назад, это – праздник взаимопонимания, милосердия, праздник гордости за нашу Родину и ее героев. Мероприятие завершилось викториной, в ходе которой читателям было предложено ответить на 20 вопросов по истории, культуре ИР.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3482340" cy="2232660"/>
            <wp:effectExtent l="0" t="0" r="3810" b="0"/>
            <wp:docPr id="41" name="Рисунок 41" descr="Описание: 20181102 1408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20181102 140811-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 октября в России отмечается День Белых журавлей. Этот необычный праздник с поэтическим названием был учреждён в 1986 году Расулом Гамзатовым, поэтом,   автором  легендарного стихотворения «Белые журавли», которое  стало  символом памяти о павших на полях сражений. Праздник  соединил поэзию, память павших на полях сражений, дружбу народов и литературу.  К этому памятному дню была подготовлена </w:t>
      </w:r>
      <w:r>
        <w:rPr>
          <w:b/>
          <w:sz w:val="24"/>
          <w:szCs w:val="24"/>
        </w:rPr>
        <w:t>книжная выставка «Летят в бессмертье журавли»,</w:t>
      </w:r>
      <w:r>
        <w:rPr>
          <w:sz w:val="24"/>
          <w:szCs w:val="24"/>
        </w:rPr>
        <w:t xml:space="preserve"> на которой были представлены книги об истории Великой Отечественной войны, а также художественная  литература военной тематики.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канун  Дня призывника    в библиотеке  прошла </w:t>
      </w:r>
      <w:r>
        <w:rPr>
          <w:b/>
          <w:sz w:val="24"/>
          <w:szCs w:val="24"/>
        </w:rPr>
        <w:t xml:space="preserve">встреча </w:t>
      </w:r>
      <w:r>
        <w:rPr>
          <w:sz w:val="24"/>
          <w:szCs w:val="24"/>
        </w:rPr>
        <w:t xml:space="preserve"> молодежи допризывного возраста с  представителями  Военкомата Республики  Ингушетия  </w:t>
      </w:r>
      <w:r>
        <w:rPr>
          <w:b/>
          <w:sz w:val="24"/>
          <w:szCs w:val="24"/>
        </w:rPr>
        <w:t>«Отечеству на верность присягаем».</w:t>
      </w:r>
      <w:r>
        <w:rPr>
          <w:sz w:val="24"/>
          <w:szCs w:val="24"/>
        </w:rPr>
        <w:t xml:space="preserve">  Также на  мероприятие  были приглашены сотрудники МВД, представители министерства РИ по делам молодежи.    Встречу с молодежью открыл   военный комиссар РИ Аушев М.М.  В своем выступлении он отметил важность службы в рядах Российской Армии, рассказал  об особенностях службы в современной армии, отметив, что с каждым годом желающих служить становится все больше.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своих выступлениях гости подчеркнули, что выполнение воинских задач предполагает воспитание в себе чувства долга и самоотверженности.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После беседы с гостями, молодые люди смогли ознакомиться с боевым оружием. Библиограф Л. Халмурзиева рассказала о программах, направленных на содействие гражданскому становлению и самореализации молодежи.</w:t>
      </w:r>
    </w:p>
    <w:p w:rsidR="00C0023B" w:rsidRDefault="00C0023B" w:rsidP="00C0023B">
      <w:pPr>
        <w:spacing w:after="0"/>
        <w:jc w:val="both"/>
      </w:pPr>
      <w:r>
        <w:t xml:space="preserve">   </w:t>
      </w:r>
      <w:r>
        <w:rPr>
          <w:noProof/>
        </w:rPr>
        <w:drawing>
          <wp:inline distT="0" distB="0" distL="0" distR="0">
            <wp:extent cx="2667000" cy="2019300"/>
            <wp:effectExtent l="0" t="0" r="0" b="0"/>
            <wp:docPr id="40" name="Рисунок 40" descr="Описание: Screenshot 2018-11-15-14-31-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Screenshot 2018-11-15-14-31-18-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03" b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19300"/>
            <wp:effectExtent l="0" t="0" r="0" b="0"/>
            <wp:docPr id="39" name="Рисунок 39" descr="Описание: Screenshot 2018-11-15-14-31-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Screenshot 2018-11-15-14-31-16-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</w:pPr>
    </w:p>
    <w:p w:rsidR="00C0023B" w:rsidRDefault="00C0023B" w:rsidP="00C0023B">
      <w:pPr>
        <w:spacing w:after="0"/>
        <w:jc w:val="both"/>
      </w:pPr>
      <w:r>
        <w:lastRenderedPageBreak/>
        <w:t xml:space="preserve">                            </w:t>
      </w:r>
    </w:p>
    <w:p w:rsidR="00C0023B" w:rsidRDefault="00C0023B" w:rsidP="00C002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НРАВСТВЕННОЕ И ПРАВОВОЕ ВОСПИТАНИЕ</w:t>
      </w:r>
    </w:p>
    <w:p w:rsidR="00C0023B" w:rsidRDefault="00C0023B" w:rsidP="00C0023B">
      <w:pPr>
        <w:rPr>
          <w:b/>
        </w:rPr>
      </w:pP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Перемены  последних  лет  внесли  в  наше  общество  много  положительного,  но  вместе  с  тем  появилось  и  немало  проблем.  Одна  из  них  -  сохранение  духовно -  нравственных  ценностей  -  важнейшая  задача,  стоящая  сегодня  на  повестке  дня. 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Ценности веры являются главнейшей составляющей гражданского общества. Большую роль в духовно – нравственном воспитании играет религия.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канун священного  месяца Рамадан  в библиотеке  открылась выставка «Коран-книга на все времена». На выставке представлены священные  Кораны    и   книги  о  канонах  ислама из фонда  нашей библиотеки.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открытии выставки приняли участие представители религиозных и общественных организаций, а также ценители религиозной истории и культуры.  Презентацию выставки провела заведующая библиотекой М.  Амирханова.   Священная книга мусульман Коран, почитаемая приверженцами всех мусульманских направлений, последователями всех мусульманских течений служит основой мусульманского законодательства, как религиозного, так и гражданского.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Работники библиотеки рассказали об истории исламской культуры, дали краткую историко  - библиографическую  справку некоторым экспонатам выставки.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063240" cy="2209800"/>
            <wp:effectExtent l="0" t="0" r="0" b="0"/>
            <wp:docPr id="38" name="Рисунок 38" descr="Описание: IMG-20180510-WA00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писание: IMG-20180510-WA0004-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56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</w:p>
    <w:p w:rsidR="00C0023B" w:rsidRDefault="00C0023B" w:rsidP="00C0023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Библиотеки в своей работе  способствуют созданию атмосферы взаимопонимания, доброжелательности, уважения к чужому мнению.  С помощью книг сотрудники библиотек стараются воспитать в людях доброту, отзывчивость, взаимопонимание, честность, порядочность.</w:t>
      </w:r>
    </w:p>
    <w:p w:rsidR="00C0023B" w:rsidRDefault="00C0023B" w:rsidP="00C0023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8 марта – праздник любви и восхищения женщинами, самыми прекрасными созданиями на земле. К такому замечательному и светлому празднику в  библиотеке прошел час поэзии «Праздник, пахнущий мимозой». Библиотекарь Р. Гулиева рассказала об истории праздника, о выдающихся женщинах  в  истории. В программе вечера было много стихов, песен, адресованных  женщинам на русском и ингушском языках.   Гости вечера, молодежь, учащиеся старших классов, смогли принять участие в различных конкурсах и викторинах.  </w:t>
      </w:r>
    </w:p>
    <w:p w:rsidR="00C0023B" w:rsidRDefault="00C0023B" w:rsidP="00C0023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</w:t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758440" cy="2171700"/>
            <wp:effectExtent l="0" t="0" r="3810" b="0"/>
            <wp:docPr id="37" name="Рисунок 37" descr="Описание: IMG-20180510-WA0005-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IMG-20180510-WA0005-1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К мероприятию была подготовленная книжная выставка «Источник жизни вдохновенья», посвященная прекрасным дамам. Мероприятие закончилось хорошим настроением.</w:t>
      </w:r>
    </w:p>
    <w:p w:rsidR="00C0023B" w:rsidRDefault="00C0023B" w:rsidP="00C0023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Семья – самое главное в жизни каждого человека. Семья – это близкие и родные люди, те, кого мы любим, с кого берём пример, о ком заботимся, кому желаем  добра и счастья. Именно в семье мы учимся любви, ответственности, заботе и уважению.  Ко Дню семьи  в библиотеке  оформлена книжно- иллюстративная   выставка «Моя семья – Мое богатство». На выставке  представлены  книги, об истории праздника, ставшего праздником всероссийского масштаба,  литература о взаимоотношениях в семье и воспитании детей.</w:t>
      </w:r>
    </w:p>
    <w:p w:rsidR="00C0023B" w:rsidRDefault="00C0023B" w:rsidP="00C0023B">
      <w:pPr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  <w:r>
        <w:rPr>
          <w:noProof/>
        </w:rPr>
        <w:drawing>
          <wp:inline distT="0" distB="0" distL="0" distR="0">
            <wp:extent cx="2712720" cy="2004060"/>
            <wp:effectExtent l="0" t="0" r="0" b="0"/>
            <wp:docPr id="36" name="Рисунок 36" descr="Описание: 567868967896789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Описание: 56786896789678967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Милосердие,  сострадание – это основные нравственные основы, на которых держится    мир …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  этом  году   в библиотеке  открылся пункт выдачи литературы для слабовидящих читателей. В течение года в   библиотеке  действует постоянная выставка литературы специальных форматов   для людей с нарушениями зрения «Новые издания библиотеки»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Все книги и аудиокниги   представлены    нам   Национальной библиотекой РИ.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Среди них  читатель сможет   найти новинки и классику художественной литературы.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Фонд   литературы  для слабовидящих в библиотеке пока небольшой. Но зато собраны все виды книг: с крупными шрифтами, по методике Брайля и аудиокниги. Первое время библиотека будет следить, какой из видов пользуется наибольшим спросом.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Обслуживание  читателей будет осуществляться  не только в стационарной форме, но  внестационарно.  Ко всем   инвалидам,  престарелым,  нуждающимся   в обслуживании на дому сотрудники  выезжают на дом согласно графику.</w:t>
      </w:r>
    </w:p>
    <w:p w:rsidR="00C0023B" w:rsidRDefault="00C0023B" w:rsidP="00C0023B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30 июля в библиотеке  для инвалидов по зрению провели </w:t>
      </w:r>
      <w:r>
        <w:rPr>
          <w:b/>
          <w:sz w:val="24"/>
          <w:szCs w:val="24"/>
        </w:rPr>
        <w:t xml:space="preserve">информационный час «Всероссийское общество слепых – общество надежных друзей».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Старший библиотекарь Рита Гулиева   познакомила участников встречи с актуальными материалами журналов «Наша жизнь», «Диалог» освещающих жизнь людей с частичной или полной потерей зрения. Большой интерес слушателей вызвали статьи о достижениях слепых в различных сферах деятельности.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8880" cy="1859280"/>
            <wp:effectExtent l="0" t="0" r="7620" b="7620"/>
            <wp:docPr id="35" name="Рисунок 35" descr="Описание: 67456745674567456746645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6745674567456745674664556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Незрячие гости библиотеки продемонстрировали умение использования трости при передвижении, изучили установленные в библиотеке средства для ориентирования.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Коллектив библиотеки стремится к совершенствованию информационного и библиотечного обслуживания инвалидов по зрению, созданию комфортной среды, обеспечению равного доступа к информации всех категорий пользователей.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канун юбилея   замечательного  детского писателя Н.Н. Носова  в  библиотеке  для слабовидящих детей  проведен  урок- путешествие по произведениям Николая Носова «Улыбка и смех – это для всех».   Библиотекари познакомили ребят с веселыми героями носовских рассказов, вспомнили уже знакомые произведения: «Живая шляпа», «Мишкина каша», «Фантазеры», «Затейники».  В Завершение мероприятия   проведена   викторина.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77540" cy="2103120"/>
            <wp:effectExtent l="0" t="0" r="3810" b="0"/>
            <wp:docPr id="34" name="Рисунок 34" descr="Описание: 10297 1-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исание: 10297 1-1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1684020" cy="2590800"/>
            <wp:effectExtent l="0" t="0" r="0" b="0"/>
            <wp:docPr id="33" name="Рисунок 33" descr="Описание: 20181123 16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исание: 20181123 1645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2" r="2649"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 дню толерантности  в  библиотеке   организован  </w:t>
      </w:r>
      <w:r>
        <w:rPr>
          <w:b/>
          <w:sz w:val="24"/>
          <w:szCs w:val="24"/>
        </w:rPr>
        <w:t>диалог со старшеклассниками «Разные, но не чужие – мир через культуру».</w:t>
      </w:r>
      <w:r>
        <w:rPr>
          <w:sz w:val="24"/>
          <w:szCs w:val="24"/>
        </w:rPr>
        <w:t xml:space="preserve"> В ходе мероприятия ведущая З.Аушева познакомила   читателей с   понятием «толерантность».    Толерантность напрямую зависит от системы ценностей, заложенной той информационной средой, в которой живет человек.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88920" cy="1943100"/>
            <wp:effectExtent l="0" t="0" r="0" b="0"/>
            <wp:docPr id="32" name="Рисунок 32" descr="Описание: IMG 20181119 14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Описание: IMG 20181119 1443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правовой культуры, является одной из приоритетной задач в деятельности библиотеки. Человек, знающий свои права, обязанности  и социальные возможности, всегда примет верное решение, как ему поступить в той или иной сложной ситуации.</w:t>
      </w: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72740" cy="2156460"/>
            <wp:effectExtent l="0" t="0" r="3810" b="0"/>
            <wp:docPr id="31" name="Рисунок 31" descr="Описание: 6467854784567847645674567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Описание: 646785478456784764567456745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65120" cy="2148840"/>
            <wp:effectExtent l="0" t="0" r="0" b="3810"/>
            <wp:docPr id="30" name="Рисунок 30" descr="Описание: 4784678567866666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 descr="Описание: 4784678567866666777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Января 2018 года при нашей библиотеке действует Клуб молодого избирателя «Голос молодежи». Создание этого клуба было обусловлено тем, что молодежь является политическим резервом прежде всего для сил, заинтересованных в проведении реформаторского курса.  Молодые люди  свободны в своей идейной и политической ориентации, но радует, что по большей части настроены весьма патриотично. Очень небольшое число наших молодых современников ходит на выборы, позволяя политической жизни течь в русле, диктуемом другими возрастными группами. Недавно достигшие возраста, дающего право выбора, не спешат воспользоваться этим правом. </w:t>
      </w:r>
      <w:r>
        <w:rPr>
          <w:sz w:val="24"/>
          <w:szCs w:val="24"/>
        </w:rPr>
        <w:lastRenderedPageBreak/>
        <w:t>Крайне редки случаи, когда молодые люди пробуют себя в роли кандидатов в депутаты. Исходя из всех этих обстоятельств   клуб поставил перед собой цели и задачи: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– повышение гражданско-правовой культуры молодежи;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– создание условий для формирования гармонично развитого поколения;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– содействие повышению уровня политической и правовой  грамотности молодежи;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– поддержка деловой активности.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Председателем Клуба «Голос молодежи» является ученик 11-го класса Карабулакской средней школы №2 Медаров Ибрагим. Члены клуба студенты и учащиеся нашего города. Заседания клуба проводятся два раза в месяц. Ребята проявляют активность и усердие в работе. Они активные участники и всех массовых мероприятий   проводимых в библиотеке  по вопросам права.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знаменательные дни или даты, отмечаемые в стране, призваны напомнить гражданам о каких-либо событиях, профессиях, правах или обязанностях. День Молодого Избирателя напоминает о значимости молодого поколения жителей России в политической жизни страны, о необходимости в молодом возрасте ответственно относиться к выборам и помнить об их влиянии на жизнь каждого и страны в целом.  В этот памятный день в   библиотеке проведен   День молодого избирателя.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  в рамках   Дня молодого избирателя провела   руководитель ПЦПИ Р.Гулиева, она рассказала молодым людям, как важен для общества их голос, их выбор, что коллегиально принятое избирателями в один прекрасный день — день выборов — надолго определит вектор развития местного сообщества или страны.  Ребята  приняли участие в деловой игре, ответили на вопросы анкеты,   приняли участие   в викторине.  На память о встрече все участники мероприятий получили «Памятки избирателя».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64280" cy="1905000"/>
            <wp:effectExtent l="0" t="0" r="7620" b="0"/>
            <wp:docPr id="29" name="Рисунок 29" descr="Описание: 578967896789678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578967896789678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9880" cy="1645920"/>
            <wp:effectExtent l="0" t="0" r="7620" b="0"/>
            <wp:docPr id="28" name="Рисунок 28" descr="Описание: 7895895678967896789678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78958956789678967896789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25880" cy="1638300"/>
            <wp:effectExtent l="0" t="0" r="7620" b="0"/>
            <wp:docPr id="27" name="Рисунок 27" descr="Описание: 8756897896789678967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8756897896789678967878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r="-2448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Беседа «Выбираем будущее»</w:t>
      </w:r>
      <w:r>
        <w:rPr>
          <w:sz w:val="24"/>
          <w:szCs w:val="24"/>
        </w:rPr>
        <w:t xml:space="preserve">  проведена в библиотеке   с группой молодежи.  Вместе со студентами вспомнили историю возникновения и развития выборной системы в России, рассказали о выборных традициях разных стран, о том, как они проходят и какими правами обладает гражданин в этом процессе, а также стоит ли идти на выборы или нет.</w:t>
      </w:r>
    </w:p>
    <w:p w:rsidR="00C0023B" w:rsidRDefault="00C0023B" w:rsidP="00C0023B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К встрече была подготовлена книжная выставка </w:t>
      </w:r>
      <w:r>
        <w:rPr>
          <w:b/>
          <w:sz w:val="24"/>
          <w:szCs w:val="24"/>
        </w:rPr>
        <w:t xml:space="preserve">«Право выбора - наше главное право». </w:t>
      </w:r>
    </w:p>
    <w:p w:rsidR="00C0023B" w:rsidRDefault="00C0023B" w:rsidP="00C0023B">
      <w:pPr>
        <w:spacing w:after="0"/>
        <w:jc w:val="both"/>
        <w:rPr>
          <w:b/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9860" cy="2026920"/>
            <wp:effectExtent l="0" t="0" r="0" b="0"/>
            <wp:docPr id="26" name="Рисунок 26" descr="Описание: 20180626 1040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20180626 104046-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  Дню борьбы с наркоманией   в  библиотеке состоялась беседа «Сделай правильный выбор».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мероприятие были приглашены студенты ИГУ медицинского факультета, учащиеся школ города Карабулак, читатели библиотеки.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Беседа носила характер просвещения молодежи о негативных последствиях употребления наркотиков, формирования отрицательного отношения к вредным привычкам, а также формирования антинаркотического мировоззрения молодежи и пропаганда ведения здорового образа жизни.</w:t>
      </w:r>
    </w:p>
    <w:p w:rsidR="00C0023B" w:rsidRDefault="00C0023B" w:rsidP="00C0023B">
      <w:pPr>
        <w:jc w:val="both"/>
        <w:rPr>
          <w:rFonts w:ascii="Tahoma" w:hAnsi="Tahoma" w:cs="Tahoma"/>
          <w:color w:val="323B43"/>
          <w:sz w:val="24"/>
          <w:szCs w:val="24"/>
          <w:shd w:val="clear" w:color="auto" w:fill="FFF8F0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8880" cy="1493520"/>
            <wp:effectExtent l="0" t="0" r="7620" b="0"/>
            <wp:docPr id="25" name="Рисунок 25" descr="Описание: 20180626 10365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20180626 103659-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10740" cy="1508760"/>
            <wp:effectExtent l="0" t="0" r="3810" b="0"/>
            <wp:docPr id="24" name="Рисунок 24" descr="Описание: 20180626 1037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20180626 103720-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известно, проблема наркомании актуальна сегодня в мировом масштабе и становится одной из глобальных проблем современности. Это страшное зло, которое не знает ни возраста, ни границ. Молодые люди узнали об основных мифах употребления наркотиков и о страшных, часто непоправимых последствиях их употребления.   Вместе с читателями  обсуждали  варианты как можно отказаться от предлагаемого волшебного дурмана;  почему даже один прием наркотика может вызвать стойкую зависимость и др.   К   мероприятию   организована    книжная выставка, на которой представлена  литература по данной тематике.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 Дню Конституции Республики Ингушетия, который отмечается ежегодно 27февраля в библиотеке   оформлена  книжная выставка. В ходе бесед  с читателями, библиотекари отмечали значимость символов Республики, что именно в этот день была принята Всенародным голосованием Конституция Республики Ингушетия, а с 2010 года эта дата по Указу Президента РИ  официально отмечается, как знаменательный день самого молодого суверенного государственного  образования Российской Федерации.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3 сентября в России отмечается скорбная дата – День солидарности в борьбе с терроризмом. В преддверии этого дня   в   библиотеке оформлена книжная выставка «Терроризм - угроза миру». Выставка знакомила  читателей  с изданиями всех форматов, описывающими теракты в России и мире, хронику событий и меры борьбы с терроризмом. Показана особая роль России в этой борьбе, как на территории нашей страны, так и за рубежом, а также она призывает людей к необходимости борьбы с терроризмом, к проявлению ответственности и бдительности.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На базе Центра правовой информации</w:t>
      </w:r>
      <w:r>
        <w:rPr>
          <w:b/>
          <w:sz w:val="24"/>
          <w:szCs w:val="24"/>
        </w:rPr>
        <w:t xml:space="preserve">   проведен    правовой час «Понятие и признаки терроризма как явления современной действительности»</w:t>
      </w:r>
      <w:r>
        <w:rPr>
          <w:sz w:val="24"/>
          <w:szCs w:val="24"/>
        </w:rPr>
        <w:t>.   Р. Гулиева руководитель ПЦПИ библиотеки, дала краткий обзор понятия «терроризм», вместе с учащимися проанализировала главные признаки терроризма. Библиотекарь  З. Аушева рассказала учащимся об истории этого  страшного   явление.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Информационный   час  «В паутине коррупции»</w:t>
      </w:r>
      <w:r>
        <w:rPr>
          <w:sz w:val="24"/>
          <w:szCs w:val="24"/>
        </w:rPr>
        <w:t xml:space="preserve">  проведен   в библиотеке с   учащимися и студентами  города Карабулак. Подготовила и провела мероприятие гл. библиотекарь Р. Гулиева на базе Центра правовой информации. Студенты ознакомились с причинами коррупции, обсудили ситуации,  и вместе  искали  возможные   пути  решения проблемы коррупции. Для участников мероприятия была подготовлена презентация, оформлена выставка с информацией о коррупции. Подводя итог  своей встречи  сделали вывод:  борьбу с коррупцией, нужно начинать прежде всего с самого себя,    необходимо    добиваться желаемых результатов на основе личной добропорядочности и требовать устранения коррупционных проявлений от окружающих. Выступавшие говорили о том, что молодым людям нужно быть бдительными и разборчивыми, следовать национальным обычаям и традициям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17520" cy="1828800"/>
            <wp:effectExtent l="0" t="0" r="0" b="0"/>
            <wp:docPr id="23" name="Рисунок 23" descr="Описание: IMG 20180918 1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IMG 20180918 1104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1866900" cy="2491740"/>
            <wp:effectExtent l="0" t="0" r="0" b="3810"/>
            <wp:docPr id="22" name="Рисунок 22" descr="Описание: IMG 20180918 11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 20180918 1102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 инициативе руководителя ПЦПИ НРБ Азы Цороевой  в библиотеке   состоялся   правовой час , посвященный одной из самых актуальных  тем   «Пенсия от А до Я».  На мероприятие были приглашены – главный специалист отдела организации, назначений и перерасчета пенсии – Гадаборшева Рафида ПФ РИ, руководитель группы организации и учета процесса инвестирования Могушкова Мадина ПФ РИ, главный специалист отдела социальной защиты г. Карабулак – Хашагульгов Р.И. , начальник отдела социальной защиты администрации г. Карабулак – Ахильгов Рамзан, жители города, учащиеся.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Представители Пенсионного фонда рассказали о значении и необходимости страховых пенсий, с какого возраста их получают, о фиксированных пенсиях, о накопительной ее части, об условно-пенсионном страховании. Много вопросов было задано работникам ПФ и социальной защиты, затронуты были многие аспекты пенсионного и социального направления. Продуктивность этого мероприятия была видна и отмечена теми, кто пришел на встречу и получил ответы на многие, заданные вопросы. Работники пенсионного фонда   принесли  с собой памятки, буклеты, брошюры с ответами на многие вопросы о пенсиях. </w:t>
      </w: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8520" cy="1912620"/>
            <wp:effectExtent l="0" t="0" r="0" b="0"/>
            <wp:docPr id="21" name="Рисунок 21" descr="Описание: 45785678567856785678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писание: 45785678567856785678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368040" cy="2019300"/>
            <wp:effectExtent l="0" t="0" r="3810" b="0"/>
            <wp:docPr id="20" name="Рисунок 20" descr="Описание: 45785678567856785678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писание: 45785678567856785678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широкого круга читателей   Центром правовой информации библиотеки  проведен </w:t>
      </w:r>
      <w:r>
        <w:rPr>
          <w:b/>
          <w:sz w:val="24"/>
          <w:szCs w:val="24"/>
        </w:rPr>
        <w:t>круглый стол «Защита прав потребителей жилищно-коммунальных услуг».</w:t>
      </w:r>
      <w:r>
        <w:rPr>
          <w:sz w:val="24"/>
          <w:szCs w:val="24"/>
        </w:rPr>
        <w:t xml:space="preserve">  В обслуживании темы принимали участие: начальник жилищно-коммунального хозяйства Хамчиев А. М., адвокат г. Карабулак Мурзабеков Г. Б., читатели библиотеки.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Началось мероприятие с выступления Хамчиева А. М.,  который рассказал о перспективах развития жилищно-коммунального хозяйства, о новых тарифах, о капитальном ремонте. </w:t>
      </w:r>
      <w:r>
        <w:rPr>
          <w:noProof/>
          <w:sz w:val="24"/>
          <w:szCs w:val="24"/>
        </w:rPr>
        <w:drawing>
          <wp:inline distT="0" distB="0" distL="0" distR="0">
            <wp:extent cx="3345180" cy="2308860"/>
            <wp:effectExtent l="0" t="0" r="7620" b="0"/>
            <wp:docPr id="19" name="Рисунок 19" descr="Описание: 20180801 1106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20180801 110623-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7560" cy="1943100"/>
            <wp:effectExtent l="0" t="0" r="0" b="0"/>
            <wp:docPr id="18" name="Рисунок 18" descr="Описание: 20180801 1106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20180801 110630-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Участники   встречи с интересом познакомились с некоторыми способами снижения расходной части бюджета домохозяйства, включая учет и планирование, распределение денег по статьям расходов, бережное потребление и способы экономии в быту: водо-тепло-энергосбережение.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Затем ответил на многочисленные вопросы присутствующих Мурзабеков Гапур Багаудинович. Также  обсуждались   вопросы  о праве отдельных категорий  граждан получать бесплатную юридическую помощь.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 целью повышения правовой культуры и правового сознания граждан центром правовой информации библиотеки г. Карабулак был проведен  лекторий «Правовые основы защиты прав потребителей».   На встречу с читателями был приглашен юрист г. Карабулак М. Горбаков.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Слушатели узнали историю возникновения института  защиты прав потребителей за рубежом и в Российской Федерации, ознакомились с законом «О защите прав потребителей» и с основными понятиями из этого закона: потребитель, продавец, исполнитель, изготовитель, стандарты.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Юрист  дал практические  советы по составлению претензии к поставщику товаров и услуг,  исковое заявление в Мировой суд и др. документов. В  рамках встречи работала  книжная выставка «Закон от А до Я».</w:t>
      </w:r>
    </w:p>
    <w:p w:rsidR="00C0023B" w:rsidRDefault="00C0023B" w:rsidP="00C0023B">
      <w:pPr>
        <w:spacing w:after="0"/>
        <w:jc w:val="both"/>
        <w:rPr>
          <w:noProof/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82240" cy="1973580"/>
            <wp:effectExtent l="0" t="0" r="3810" b="7620"/>
            <wp:docPr id="17" name="Рисунок 17" descr="Описание: 20180703 1608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20180703 160843-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r="3024"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04160" cy="1965960"/>
            <wp:effectExtent l="0" t="0" r="0" b="0"/>
            <wp:docPr id="16" name="Рисунок 16" descr="Описание: 20180703 16085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20180703 160858-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5035" b="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</w:pPr>
    </w:p>
    <w:p w:rsidR="00C0023B" w:rsidRDefault="00C0023B" w:rsidP="00C0023B">
      <w:pPr>
        <w:rPr>
          <w:b/>
          <w:sz w:val="28"/>
          <w:szCs w:val="28"/>
        </w:rPr>
      </w:pPr>
      <w:r>
        <w:rPr>
          <w:b/>
        </w:rPr>
        <w:t xml:space="preserve">                        </w:t>
      </w:r>
      <w:r>
        <w:rPr>
          <w:b/>
          <w:sz w:val="28"/>
          <w:szCs w:val="28"/>
        </w:rPr>
        <w:t>РАБОТА  В  ПОМОЩЬ  ОБРАЗОВАТЕЛЬНОМУ ПРОЦЕССУ</w:t>
      </w:r>
    </w:p>
    <w:p w:rsidR="00C0023B" w:rsidRDefault="00C0023B" w:rsidP="00C0023B">
      <w:pPr>
        <w:rPr>
          <w:b/>
        </w:rPr>
      </w:pPr>
    </w:p>
    <w:p w:rsidR="00C0023B" w:rsidRDefault="00C0023B" w:rsidP="00C0023B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Значительное внимание библиотеки системы уделяют работе в помощь образовательному процессу. Мероприятия, проводимые в библиотеках, ненавязчиво, часто, в игровой форме дополняют и обобщают знания, полученные  детьми на школьных уроках, и расширяют общий кругозор детей.</w:t>
      </w:r>
    </w:p>
    <w:p w:rsidR="00C0023B" w:rsidRDefault="00C0023B" w:rsidP="00C0023B">
      <w:pPr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В течение года   библиотеке  работала  книжная выставка  «По волнам знаний»,  на которой представлены книги, помогающие постичь школьную премудрость через     познавательную   литературу.   Книжная выставка периодически обновлялась.</w:t>
      </w:r>
    </w:p>
    <w:p w:rsidR="00C0023B" w:rsidRDefault="00C0023B" w:rsidP="00C0023B">
      <w:pPr>
        <w:rPr>
          <w:sz w:val="24"/>
          <w:szCs w:val="24"/>
        </w:rPr>
      </w:pPr>
      <w:r>
        <w:rPr>
          <w:sz w:val="24"/>
          <w:szCs w:val="24"/>
        </w:rPr>
        <w:t>В рамках расширению  учебного   плана    в   библиотеке    для учащихся  проведен</w:t>
      </w:r>
      <w:r>
        <w:rPr>
          <w:b/>
          <w:sz w:val="24"/>
          <w:szCs w:val="24"/>
        </w:rPr>
        <w:t xml:space="preserve">   исторический час «Малоизвестные факты самого известного восстания»</w:t>
      </w:r>
      <w:r>
        <w:rPr>
          <w:sz w:val="24"/>
          <w:szCs w:val="24"/>
        </w:rPr>
        <w:t xml:space="preserve"> приуроченный   к 245 – летию восстания Е. Пугачева.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мероприятие были приглашены учащиеся школ города Карабулак. Библиотекари раскрыли ребятам малоизвестные исторические факты, связанные с личностью Емельяна Пугачева, Екатерины II, Лже-Таракановой, рассказали о восстании.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Библиограф Л. Халмурзиева предложила ребятам еще раз  перелистать страницы книг, посвященные восстанию Е. Пугачева, которые  расширяют рамки школьной программы.  Также предложила прочитать книги Льва Анисова – это автор книг о русских художниках, знаменитых архиереях, писателях, российских государях.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Детские книжки — это целый мир для детей, откуда они черпают все самое важное для развития опыта, который им обязательно пригодится в дальнейшей жизни. Всем малышам известны герои сказок Андерсена: «Снежная королева», «Гадкий утенок», «Дюймовочка», «Принцесса на горошине», «Стойкий оловянный солдатик» и «Русалочка». 2 апреля в  библиотеке была оформлена книжная выставка «В стране героев Андерсена», посвящённая Международному  дню  детской книги.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рамках  профориентации школьников   в   библиотеке состоялась  </w:t>
      </w:r>
      <w:r>
        <w:rPr>
          <w:b/>
          <w:sz w:val="24"/>
          <w:szCs w:val="24"/>
        </w:rPr>
        <w:t>беседа - диалог «Найти себя».</w:t>
      </w:r>
      <w:r>
        <w:rPr>
          <w:sz w:val="24"/>
          <w:szCs w:val="24"/>
        </w:rPr>
        <w:t xml:space="preserve"> Для детей  была  подготовлена   увлекательная </w:t>
      </w:r>
      <w:r>
        <w:rPr>
          <w:b/>
          <w:sz w:val="24"/>
          <w:szCs w:val="24"/>
        </w:rPr>
        <w:t>игра  – разминка «Профессионал»,</w:t>
      </w:r>
      <w:r>
        <w:rPr>
          <w:sz w:val="24"/>
          <w:szCs w:val="24"/>
        </w:rPr>
        <w:t xml:space="preserve"> участие в которой приняли учащиеся 7-го класса школы № 2 г. Карабулак. В конце мероприятия школьникам предложили   блиц- опрос: какую профессию они предпочли бы сегодня, если бы перед ними стоял выбор.    Ответы были самые разнообразные - от  хирурга, экономист и  банкира до   летчика- истребителя. Жаль, что рабочих профессий в этом году было очень мало. В заключение беседы организаторы пожелали всем найти себя в той профессии, в которой лучше всего раскроются их способности.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25 мая во всех школах России звучит последний звонок. В этот незабываемый для всех выпускников день   коллектив  библиотеки  решил поздравить выпускников Карабулакской средней школы №2. Это было необычное поздравление, мы награждали грамотами и денежным вознаграждением учащихся, которые в течение двух лет сотрудничали с нами, нашу творческую группу, которая проводила с нами мероприятия общегородского масштаба. Заведующая  библиотекой, Амирханова Марина Салмановна выразила слова благодарности педагогическому коллективу  школы  за   поддержку всех начинаний библиотеки.  Также, выразила надежду на дальнейшее сотрудничество в области творческого развития на благо нашего города.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78480" cy="2308860"/>
            <wp:effectExtent l="0" t="0" r="7620" b="0"/>
            <wp:docPr id="15" name="Рисунок 15" descr="Описание: 67896789678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678967896789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40380" cy="2034540"/>
            <wp:effectExtent l="0" t="0" r="7620" b="3810"/>
            <wp:docPr id="14" name="Рисунок 14" descr="Описание: 678967896789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678967896789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 Дню учителя     в библиотеке   оформлена книжная выставка  </w:t>
      </w:r>
      <w:r>
        <w:rPr>
          <w:b/>
          <w:sz w:val="24"/>
          <w:szCs w:val="24"/>
        </w:rPr>
        <w:t>«Люди великой профессии».</w:t>
      </w:r>
      <w:r>
        <w:rPr>
          <w:sz w:val="24"/>
          <w:szCs w:val="24"/>
        </w:rPr>
        <w:t xml:space="preserve"> Выставка знакомит  читателя с литературой   и   статьями  из периодики, представляющими профессию учителя в исторической ретроспективе. Публикации отдельных авторов рассказывают о том, что именно от педагогов во многом зависит, каким будет следующее поколение, какие ценности будут преобладать у них. Однако на каждом этапе исторического развития требования к личности меняются, потому меняются требования и к учителю. Среди авторов статей много учителей-новаторов, которые дают профессиональные рекомендации и советы коллегам, раскрывают секреты педагогического мастерства.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Весь летний период   с   детьми младшего и среднего школьного возраста проводились  увлекательные    игровые программы, викторины, конкурсы:  «Быстрее, выше, сильнее» (об истории Олимпийских игр), «Лето красное, звонче пой» (караоке);   информминутки по ОБЖ «Спички- это не игрушки», «Мы знаем все про безопасность» и др.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сентября в  библиотеке  состоялась игровая программа «В новый учебный год вместе с библиотекой».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Гостями библиотеки были первоклассники и учителя. Ребят ждали яркие книжные выставки, которые помогут постичь школьную премудрость. Юные гости были не только зрителями, но и участниками праздничной программы.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Библиотекари проверили готовность ребят к школе и сами провели занимательные уроки по некоторым предметам. А справиться с заданиями помогли учителя. С детьми  провели интересные  конкурсы: «Собери рюкзак», «Нарисуй школу». </w:t>
      </w: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44140" cy="1981200"/>
            <wp:effectExtent l="0" t="0" r="3810" b="0"/>
            <wp:docPr id="13" name="Рисунок 13" descr="Описание: 45846785695676666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458467856956766666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621280" cy="1965960"/>
            <wp:effectExtent l="0" t="0" r="7620" b="0"/>
            <wp:docPr id="12" name="Рисунок 12" descr="Описание: 458467856956766666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458467856956766666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Международному дню грамотности    подготовлена  книжная  выставка «Проверь свою грамотность», на которой были представлены толковые, орфографические и другие словари. Читатели с интересом проверяли свою грамотность по тестам. Вопросы казались сложными, но очень интересными.  Библиотекари вместе с ребятами исправляли ошибки.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этот же день  в библиотеку были приглашены учащиеся 4 класса КСШ № 2.  Дети приняли участие    в игровой программе.   Ребята   вспоминали пословицы, отгадывали загадки, соревновались командами на лучшее знание русского языка. Тестирование взрослых и игры с детьми показали, что никогда не стоит забывать о собственной </w:t>
      </w:r>
      <w:r>
        <w:rPr>
          <w:sz w:val="24"/>
          <w:szCs w:val="24"/>
        </w:rPr>
        <w:lastRenderedPageBreak/>
        <w:t xml:space="preserve">грамотности, всегда необходимо ее повышать. Учить правила, читать книги, тренировать память, развивать внимание и учиться сосредотачиваться. </w:t>
      </w:r>
    </w:p>
    <w:p w:rsidR="00C0023B" w:rsidRDefault="00C0023B" w:rsidP="00C0023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</w:rPr>
        <w:drawing>
          <wp:inline distT="0" distB="0" distL="0" distR="0">
            <wp:extent cx="3977640" cy="2232660"/>
            <wp:effectExtent l="0" t="0" r="3810" b="0"/>
            <wp:docPr id="11" name="Рисунок 11" descr="Описание: IMG-20180815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IMG-20180815-WA000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Обзор-беседу для детей из пришкольного лагеря СОШ №2, посвященный 60-летию современному детскому писателю А.А. Усачеву , провели в библиотеке.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Библиограф Халмурзиева Л. познакомила ребят с жизнью и творчеством Андрея Алексеевича Усачева. Ребята с интересом узнали, что в 1990 году Андрей Усачев получил 1 Премию на Всероссийском конкурсе молодых писателей для детей за книгу стихов «Если бросить камень вверх».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Стихи и сказки А. Усачева покоряют своей фантазией и добрым юмором. Дети внимательно слушали отрывки из книги «Умная собачка Соня», с  большим удовольствием участвовали в веселых конкурсах и викторинах по творчеству А. Усачева: «Найди рифму», «Перевертыш».  А уходя  взяли  понравившиеся    книги   для чтения дома.</w:t>
      </w:r>
    </w:p>
    <w:p w:rsidR="00C0023B" w:rsidRDefault="00C0023B" w:rsidP="00C0023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78480" cy="2324100"/>
            <wp:effectExtent l="0" t="0" r="7620" b="0"/>
            <wp:docPr id="10" name="Рисунок 10" descr="Описание: 47858967878789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4785896787878978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Интерактивный час «Эти замечательные сказки», посвященный творчеству  Владимира Григорьевича Сутеева    проведен в библиотеке  для воспитанников детского сада «Сказка». Библиотекари   рассказали  детям  о замечательном человеке Владимире Сутееве, стихи, сказки и мультфильмы которого всем очень хорошо знакомы. После интересного рассказа, ребята посмотрели мультфильм «Кот-рыболов».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Сказки Сутеева – уникальное явление, ведь они интересны и познавательны и крохам, и детям постарше. Дети с удовольствием разглядывали картинки в книжках и слушали стихи и сказки В. Г. Сутеева.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3680" cy="1935480"/>
            <wp:effectExtent l="0" t="0" r="7620" b="7620"/>
            <wp:docPr id="9" name="Рисунок 9" descr="Описание: 20170511 11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20170511 1128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735580" cy="1935480"/>
            <wp:effectExtent l="0" t="0" r="7620" b="7620"/>
            <wp:docPr id="8" name="Рисунок 8" descr="Описание: 20170511 11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20170511 1109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t="5370" r="1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Библиотекарь предложила ребятам представить, как же создавались все те замечательные рисунки и мультики. Дети слушали аудиозапись «Мышонок и карандаш». В конце мероприятия, библиотекарь Р. Гулиева провела для малышей обзорную экскурсию по детским стеллажам с книгами.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Заведующая М.С. Амирханова подарила ребятам сказки Сутеева В.Г.</w:t>
      </w: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</w:p>
    <w:p w:rsidR="00C0023B" w:rsidRDefault="00C0023B" w:rsidP="00C0023B">
      <w:pPr>
        <w:spacing w:after="0"/>
        <w:rPr>
          <w:b/>
          <w:sz w:val="28"/>
          <w:szCs w:val="28"/>
        </w:rPr>
      </w:pPr>
      <w:r>
        <w:rPr>
          <w:b/>
        </w:rPr>
        <w:t xml:space="preserve">                                                 </w:t>
      </w:r>
      <w:r>
        <w:rPr>
          <w:b/>
          <w:sz w:val="28"/>
          <w:szCs w:val="28"/>
        </w:rPr>
        <w:t xml:space="preserve">ЭСТЕТИЧЕСКОЕ ВОСПИТАНИЕ. </w:t>
      </w:r>
    </w:p>
    <w:p w:rsidR="00C0023B" w:rsidRDefault="00C0023B" w:rsidP="00C0023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РАБОТА  С   ХУДОЖЕСТВЕННОЙ  ЛИТЕРАТУРОЙ</w:t>
      </w:r>
    </w:p>
    <w:p w:rsidR="00C0023B" w:rsidRDefault="00C0023B" w:rsidP="00C0023B">
      <w:pPr>
        <w:spacing w:after="0"/>
        <w:rPr>
          <w:b/>
          <w:sz w:val="28"/>
          <w:szCs w:val="28"/>
        </w:rPr>
      </w:pPr>
    </w:p>
    <w:p w:rsidR="00C0023B" w:rsidRDefault="00C0023B" w:rsidP="00C0023B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Чтение   художественных произведений писателей-классиков, лучших произведений современных авторов – это основа, фундаментальная часть чтения  любого человека. Хорошая книга делает человека интеллигентным, развивает в нем не только чувство красоты, но и понимание жизни, всех ее сложностей, делает человека мудрее.                       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целях популяризации книги, продвижения чтения в   библиотеках проведен  целый ряд интересных  мероприятий.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каждой эпохе есть личности, достигшие необыкновенной нравственной высоты. Таков Василий Андреевич Жуковский – ярчайшая звезда золотого века русской культуры. Поэт – романтик – просветитель. Книжная выставка под названием «Его стихов пленительная сладость», посвященная жизни и творчеству поэта, открылась в  библиотеке  к  235 лет со дня рождения великого русского поэта.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февраля исполнилось 145 лет со дня рождения русского писателя Михаила Михайловича Пришвина. Им было создано много выдающихся произведений о русской природе, родной земле и ее людях. В библиотеке  к этой дате организована книжная выставка «Путешествие в мир Пришвина».  На ней представлены книги и периодические </w:t>
      </w:r>
      <w:r>
        <w:rPr>
          <w:sz w:val="24"/>
          <w:szCs w:val="24"/>
        </w:rPr>
        <w:lastRenderedPageBreak/>
        <w:t>издания о жизни и творчестве знаменитого земляка, воспоминания родных и друзей писателя, художественные произведения и публицистика М.М. Пришвина, печатная продукция. Книги Пришвина неповторимы, просты и содержательны, предназначены для читателей разного возраста: для детей дошкольного возраста и школьников, для молодежи и читателей старшего поколения.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Книжная выставка, посвященная   200-летию со дня рождения английского писателя Томаса Майна Рида, автор авантюрно-приключенческих романов «Охотники за скальпами», «Квартеронка», «Морской волчонок», «Оцеола – вождь сименолов», «Вольные стрелки», «Белый вождь» и многих других  оформлена в библиотеке в   канун юбилея.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выставке будут представлены произведения писателя Майн Рида. Захватывающие  сюжеты этих произведений на всём протяжении чтения держит читателя в напряжении, заставляя обращаться от одной книги к другой. </w:t>
      </w:r>
    </w:p>
    <w:p w:rsidR="00C0023B" w:rsidRDefault="00C0023B" w:rsidP="00C0023B">
      <w:pPr>
        <w:spacing w:after="0"/>
        <w:rPr>
          <w:sz w:val="24"/>
          <w:szCs w:val="24"/>
        </w:rPr>
      </w:pPr>
      <w:r>
        <w:rPr>
          <w:sz w:val="24"/>
          <w:szCs w:val="24"/>
        </w:rPr>
        <w:t>К 195-летию со дня рождения А.Н. Островского оформлена книжная выставка «Рыцарь театра». На выставке представлена литература о жизни и творчестве писателя, критические материалы на его труды.</w:t>
      </w:r>
    </w:p>
    <w:p w:rsidR="00C0023B" w:rsidRDefault="00C0023B" w:rsidP="00C0023B">
      <w:pPr>
        <w:rPr>
          <w:sz w:val="24"/>
          <w:szCs w:val="24"/>
        </w:rPr>
      </w:pPr>
      <w:r>
        <w:rPr>
          <w:b/>
          <w:sz w:val="24"/>
          <w:szCs w:val="24"/>
        </w:rPr>
        <w:t>Книжная выставка</w:t>
      </w:r>
      <w:r>
        <w:rPr>
          <w:sz w:val="24"/>
          <w:szCs w:val="24"/>
        </w:rPr>
        <w:t xml:space="preserve">      оформлена   в библиотеке  к   </w:t>
      </w:r>
      <w:r>
        <w:rPr>
          <w:b/>
          <w:sz w:val="24"/>
          <w:szCs w:val="24"/>
        </w:rPr>
        <w:t>125-летию со дня рождения Владимира Маяковского.</w:t>
      </w:r>
      <w:r>
        <w:rPr>
          <w:sz w:val="24"/>
          <w:szCs w:val="24"/>
        </w:rPr>
        <w:t xml:space="preserve">   В истории мировой поэзии XX века Маяковский занимает особое место. Голос поэта – это голос целой эпохи.  На книжной экспозиции представлена литература о жизни и творческом пути Владимира Маяковского,  его лучшие произведения.</w:t>
      </w:r>
    </w:p>
    <w:p w:rsidR="00C0023B" w:rsidRDefault="00C0023B" w:rsidP="00C0023B">
      <w:pPr>
        <w:rPr>
          <w:sz w:val="24"/>
          <w:szCs w:val="24"/>
        </w:rPr>
      </w:pPr>
      <w:r>
        <w:rPr>
          <w:sz w:val="24"/>
          <w:szCs w:val="24"/>
        </w:rPr>
        <w:t>К Пушкинскому Дню  России    оформлена книжная выставка  «Солнце русской поэзии», которая знакомила читателей библиотеки с жизнью и творчеством  великого поэта. Возле выставки проводились обзоры представленных изданий,  небольшие, увлекательные  литературные  викторины  по сказкам А.С. Пушкина.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90- летнему    юбилею выдающегося романиста посвящена </w:t>
      </w:r>
      <w:r>
        <w:rPr>
          <w:b/>
          <w:sz w:val="24"/>
          <w:szCs w:val="24"/>
        </w:rPr>
        <w:t>книжная выставка «Любовь к истории питая…».</w:t>
      </w:r>
      <w:r>
        <w:rPr>
          <w:sz w:val="24"/>
          <w:szCs w:val="24"/>
        </w:rPr>
        <w:t xml:space="preserve"> На выставке представлены книги </w:t>
      </w:r>
      <w:r>
        <w:rPr>
          <w:b/>
          <w:sz w:val="24"/>
          <w:szCs w:val="24"/>
        </w:rPr>
        <w:t>В. Пикуля</w:t>
      </w:r>
      <w:r>
        <w:rPr>
          <w:sz w:val="24"/>
          <w:szCs w:val="24"/>
        </w:rPr>
        <w:t xml:space="preserve"> из фонда библиотеки.  Творчество Валентина Пикуля пробуждает в читателях чувство патриотизма, уважения к памяти предков, любви к Родине. Его книги до сих пор востребованы и пользуются спросом, их читают как взрослые, так и молодежь.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Творчеству  Александра Дюма, выдающегося французского писателя, драматурга и журналиста, одного из самых читаемых французских авторов, книги которого переведены более чем на 100 языков   оформлена книжная выставка «Дюма на все времена».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выставке представлены произведения писателя, которые много десятилетий пользуются неизменной популярностью у читателей. Среди них два самых известных романа французской литературы: «Граф Монте-Кристо» и «Три мушкетёра».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ходе обзора выставки  библиограф Луиза Халмурзиева  отметила, что его произведения  не только   не  теряют своей актуальности по сей день, но и становятся неизменными спутниками все новых и новых поколений читателей.  Читатели узнали биографию писателя, великого трудоголика. Также познакомились с историей создания </w:t>
      </w:r>
      <w:r>
        <w:rPr>
          <w:sz w:val="24"/>
          <w:szCs w:val="24"/>
        </w:rPr>
        <w:lastRenderedPageBreak/>
        <w:t>произведений и биографий прототипов самых узнаваемых литературных персонажей Дюма.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 апреля 2018 года исполняется 110 лет со дня рождения Ивана Ефремова – крупного ученого, доктора биологических наук, создателя науки тафономии, писателя-фантаста, человека энциклопедических знаний и выдающегося ума.  К юбилею писателя И.А. Ефремова в библиотеке  была подготовлена книжная выставка  «Ученый палеонтолог, писатель фантаст».  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Блистательны и  увлекательны романы «Туманность Андромеды» «Час Быка» «Сердце Змеи», представленные на выставке  не подвластны времени, и популярны среди  почитателей  фантастики.   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9 сентября 2018 года Россия отмечает 190-летие со дня рождения великого писателя – Льва Николаевича Толстого. 8 сентября в библиотеке  открылась книжная экспозиция «Толстой это целый мир», посвященная юбилею писателя.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выставке представлены справочные, биографические и литературоведческие материалы из фонда библиотеки, в которых можно найти разнообразные сведения о жизни и творчестве писателя.</w:t>
      </w:r>
    </w:p>
    <w:p w:rsidR="00C0023B" w:rsidRDefault="00C0023B" w:rsidP="00C0023B">
      <w:pPr>
        <w:jc w:val="both"/>
        <w:rPr>
          <w:sz w:val="24"/>
          <w:szCs w:val="24"/>
        </w:rPr>
      </w:pPr>
      <w:r>
        <w:rPr>
          <w:sz w:val="24"/>
          <w:szCs w:val="24"/>
        </w:rPr>
        <w:t>Каждый год мы празднуем дни рождения или отмечаем юбилеи. Но такие праздники бывают не только у людей, но и у книг. В библиотеке к юбилеям книг: «Бедная Лиза» (225 лет) Н.М. Карамзина;   «Гордость и предубеждение» Д. Остин (205 лет) ; «Аэлита» Алексея Николаевича Толстого (95 лет) и др.  организованы выставки  одной книги.   Эти книги написаны в разных странах и в разное время и дают читателям представление о том, как жили люди много лет назад, что любили, к каким идеалам стремились, о чем мечтали... Выставки  пользуются большим спросом у читателей, что и является подарком книгам-юбилярам.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21 апреля  наша библиотека в очередной раз  присоединилась  к Всероссийской акции «Библионочь 2018».   Тема Библионочи в 2018 году сформулирована как «Магия книги».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этот день  читатели и гости библиотеки собрались в библиотеке в непривычное время, чтобы окунуться в волшебный мир книг.   В библиотеке к  этому событию организована книжная выставка «Магия ночи с юбилярами 2018».   Для знатоков и любителей книги проведено «Библиолато».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течение вечера все гости, независимо от их возраста, предпочтений и интересов могли найти занятие себе по душе. Были приглашены на мероприятие писатели, поэты, работники культуры и жители города Карабулак. Гостей  Библионочи приветствовала заведующая  библиотекой М. Амирханова.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Изюминкой   встречи стала театрализованная постановка по пьесе И. С. Тургенева «Месяц в деревне», посвященная  200 летию со дня рождения И. С. Тургенева. Постановка пьесы была осуществлена творческой группой библиотеки.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Читатели с большим интересом пообщались со своими любимыми  актерами ТЮЗа  Риммой Курскиевой, Дугурхан Хаутиевой,   известными литераторами  Адл-Хамидом  Барахоевым, Заретой Ахильговой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Они  рассказали о  своих новых проектах, о роли книги  в  их   жизни, о духовной культуры, которую необходимо поддерживать и подпитывать. Звучали замечательные стихи ингушских авторов. 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Юным     читателям  посчастливилось  самим побывать в роли костюмера, актера, суфлера и, конечно, зрителя. Главный режиссер ТЮЗа театра Лейла Хадзиева предложила детям сыграть небольшую сценку и стать актерами, а потом было награждение.   Самые активные  читатели получили грамоты.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Подводя итоги акции Библионочь - 2018 в библиотеке, можно сказать, что никому из многочисленных посетителей библиотеки скучать не пришлось.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Библиотека в очередной раз показала, что это не только место, где можно брать книги, но это еще культурный, информационный, коммуникативный центр для развития личности. В очередной раз работники  библиотеки постарались напомнить, как много нового, интересного и познавательного можно найти в библиотеке, что и было целью прошедшей акции «Библионочь-2018» можно сделать вывод: цель, которую мы для себя определили, достигнута. В этот вечер наша библиотека стала площадкой для реализации идеи продвижения чтения и места для общения молодежи и людей всех возрастов и интересов, где главная роль была отведена книге.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69820" cy="3322320"/>
            <wp:effectExtent l="0" t="0" r="0" b="0"/>
            <wp:docPr id="7" name="Рисунок 7" descr="Описание: 999999967896789678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Описание: 99999996789678967899999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2362200" cy="3314700"/>
            <wp:effectExtent l="0" t="0" r="0" b="0"/>
            <wp:docPr id="6" name="Рисунок 6" descr="Описание: 99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Описание: 9999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60320" cy="3444240"/>
            <wp:effectExtent l="0" t="0" r="0" b="3810"/>
            <wp:docPr id="5" name="Рисунок 5" descr="Описание: 9999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Описание: 99994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96640" cy="2278380"/>
            <wp:effectExtent l="0" t="0" r="3810" b="7620"/>
            <wp:docPr id="4" name="Рисунок 4" descr="Описание: IMG 20180125 0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Описание: IMG 20180125 0839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4"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/>
    <w:p w:rsidR="00C0023B" w:rsidRDefault="00C0023B" w:rsidP="00C0023B"/>
    <w:p w:rsidR="00C0023B" w:rsidRDefault="00C0023B" w:rsidP="00C002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ИНФОРМАЦИОННО – БИБЛИОГРАФИЧЕСКАЯ РАБОТА</w:t>
      </w:r>
    </w:p>
    <w:p w:rsidR="00C0023B" w:rsidRDefault="00C0023B" w:rsidP="00C0023B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Информационно - библиографическая деятельность направлена на обеспечение успешного выполнения библиотекой своих задач с использованием всего арсенала библиографических средств (совершенствование СБА, справочно-библиографическое обслуживание, информирование).  Вся эта работа, нацеленная в конечном итоге на удовлетворение информационных потребностей читателей.</w:t>
      </w:r>
    </w:p>
    <w:p w:rsidR="00C0023B" w:rsidRDefault="00C0023B" w:rsidP="00C0023B">
      <w:pPr>
        <w:spacing w:after="0" w:line="240" w:lineRule="auto"/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  <w:r>
        <w:rPr>
          <w:noProof/>
        </w:rPr>
        <w:lastRenderedPageBreak/>
        <w:drawing>
          <wp:inline distT="0" distB="0" distL="0" distR="0">
            <wp:extent cx="3390900" cy="1905000"/>
            <wp:effectExtent l="0" t="0" r="0" b="0"/>
            <wp:docPr id="3" name="Рисунок 3" descr="Описание: IMG-20180119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Описание: IMG-20180119-WA000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 w:line="240" w:lineRule="auto"/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spacing w:after="0" w:line="240" w:lineRule="auto"/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  <w:r>
        <w:rPr>
          <w:noProof/>
        </w:rPr>
        <w:drawing>
          <wp:inline distT="0" distB="0" distL="0" distR="0">
            <wp:extent cx="3360420" cy="1889760"/>
            <wp:effectExtent l="0" t="0" r="0" b="0"/>
            <wp:docPr id="2" name="Рисунок 2" descr="Описание: IMG-20180119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Описание: IMG-20180119-WA00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 w:line="240" w:lineRule="auto"/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Последние десятилетия в России ознаменовались тем, что книга и чтение, к огромному сожалению, перестали быть непременными атрибутами образа жизни людей. Современные дети и подростки читают «не то» и «не так», как предыдущие поколения. Но они, безусловно, читают. В то же время интенсивно идет процесс изменения читательских привычек юных читателей. </w:t>
      </w:r>
    </w:p>
    <w:p w:rsidR="00C0023B" w:rsidRDefault="00C0023B" w:rsidP="00C0023B">
      <w:pPr>
        <w:spacing w:after="0"/>
        <w:jc w:val="both"/>
        <w:rPr>
          <w:rFonts w:cs="Tahoma"/>
          <w:sz w:val="24"/>
          <w:szCs w:val="24"/>
          <w:shd w:val="clear" w:color="auto" w:fill="FFF8F0"/>
        </w:rPr>
      </w:pPr>
      <w:r>
        <w:rPr>
          <w:sz w:val="24"/>
          <w:szCs w:val="24"/>
          <w:shd w:val="clear" w:color="auto" w:fill="FFFFFF"/>
        </w:rPr>
        <w:t xml:space="preserve">С целью  выявить, что и почему читают школьники, мы попытались составить читательский портрет современного подростка    </w:t>
      </w:r>
      <w:r>
        <w:rPr>
          <w:sz w:val="24"/>
          <w:szCs w:val="24"/>
        </w:rPr>
        <w:t xml:space="preserve"> провели анкетирование в школе № 2  на тему «Твои предпочтения в чтении». В мероприятии принимали участие старшеклассники.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Ребятам были розданы бланки анкет с вопросами: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Какие произведения, по Вашему мнению, входят в рейтинг «Топ – 10 »?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 Ваш любимый писатель?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Какая книга, прочитанная за последний год, Вам запомнилась?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Что Вы читаете сейчас?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Что, по Вашему мнению, необходимо изменить в работе библиотеки?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Опрос  выявил большое разнообразие читательских пристрастий. Так же в ходе опроса   можно сделать вывод, что  познавательная роль  чтения   не является первостепенной  для учащихся.  Радует, что чтение является для   многих подростков   способом проведения досуга.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Для них была подготовлена книжная выставка, в которой были представлены книги   классиков мировой литературы. Библиотекари также провели  литературные  мини – викторины.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целях более качественного и оперативного обслуживания населения, привлечения новых пользователей в библиотеку и вхождение   МКУК «Карабулакская городская библиотека» в информационное пространство была продолжена работа над содержанием и оформлением сайта библиотеки http://bibkarabulak.ru/.Улучшен поисковый интерфейс.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Совершенствование структуры  сайта, оперативность информационного пополнения  предмет постоянного внимания сотрудников библиотеки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2018 год на страницах сайта МКУК «Карабулакская городская библиотека»  размещено более 150  сообщений о  массовых мероприятиях,  1 видеоролик (Час памяти «Далекой истории нет»),  5 информации   о новых поступлениях.   Кроме того  в течение  года  опубликованы  Информационные материалы: 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Самые ожидаемые книги 2018 год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 советов, которые помогут читать больше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20 самых интересных высказываний о пользе чтения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20 самых интересных высказываний о пользе чтения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 лучших женских романов всех времен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Интересные факты о книгах и литературе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100 лучших книг 2018 года для детей и подростков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ТОП - 3 самых читающих стран: Китай, Россия и Испания.</w:t>
      </w:r>
    </w:p>
    <w:p w:rsidR="00C0023B" w:rsidRDefault="00C0023B" w:rsidP="00C0023B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Великолепные библиотеки Ислама   и др.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rPr>
          <w:rFonts w:ascii="Times New Roman" w:hAnsi="Times New Roman" w:cs="Times New Roman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spacing w:after="0" w:line="240" w:lineRule="auto"/>
        <w:rPr>
          <w:rFonts w:ascii="Times New Roman" w:hAnsi="Times New Roman" w:cs="Times New Roman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spacing w:after="0" w:line="240" w:lineRule="auto"/>
        <w:rPr>
          <w:rFonts w:ascii="Tahoma" w:hAnsi="Tahoma" w:cs="Tahoma"/>
          <w:color w:val="323B43"/>
          <w:sz w:val="17"/>
          <w:szCs w:val="17"/>
          <w:shd w:val="clear" w:color="auto" w:fill="FFF8F0"/>
        </w:rPr>
      </w:pPr>
    </w:p>
    <w:p w:rsidR="00C0023B" w:rsidRDefault="00C0023B" w:rsidP="00C0023B">
      <w:pPr>
        <w:spacing w:after="0" w:line="240" w:lineRule="auto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b/>
          <w:sz w:val="24"/>
          <w:szCs w:val="24"/>
        </w:rPr>
        <w:t>РАБОТА С КНИЖНЫМ ФОНДОМ</w:t>
      </w:r>
    </w:p>
    <w:p w:rsidR="00C0023B" w:rsidRDefault="00C0023B" w:rsidP="00C0023B">
      <w:pPr>
        <w:spacing w:after="0" w:line="240" w:lineRule="auto"/>
        <w:jc w:val="both"/>
        <w:rPr>
          <w:b/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Книжный фонд библиотеки        составлял  </w:t>
      </w:r>
      <w:r>
        <w:rPr>
          <w:sz w:val="24"/>
          <w:szCs w:val="24"/>
          <w:u w:val="single"/>
        </w:rPr>
        <w:t>12466</w:t>
      </w:r>
      <w:r>
        <w:rPr>
          <w:sz w:val="24"/>
          <w:szCs w:val="24"/>
        </w:rPr>
        <w:t xml:space="preserve">   экз. книг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Поступило   за год   </w:t>
      </w:r>
      <w:r>
        <w:rPr>
          <w:sz w:val="24"/>
          <w:szCs w:val="24"/>
          <w:u w:val="single"/>
        </w:rPr>
        <w:t>100</w:t>
      </w:r>
      <w:r>
        <w:rPr>
          <w:sz w:val="24"/>
          <w:szCs w:val="24"/>
        </w:rPr>
        <w:t xml:space="preserve">   экз.   Списано  </w:t>
      </w:r>
      <w:r>
        <w:rPr>
          <w:sz w:val="24"/>
          <w:szCs w:val="24"/>
          <w:u w:val="single"/>
        </w:rPr>
        <w:t xml:space="preserve"> 0 </w:t>
      </w:r>
      <w:r>
        <w:rPr>
          <w:sz w:val="24"/>
          <w:szCs w:val="24"/>
        </w:rPr>
        <w:t>экз.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Специализация фонда  библиотеки по тематике универсальная.   Имеются  издания  на  русском, ингушском, чеченском языках, книги по системе Брайля.                                                                                                                                                                   Ведется  работа  с  задолжниками. 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 последнюю   пятницу  каждого  месяца  проводится  санитарный  день.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Большим  спросом  у  читателей пользуются периодические издания.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Подписка оформлена  с учетом   интересов  и запросов  читателей.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Налажена система учета    поступающей  периодики.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Наиболее важные и интересные статьи отражаются в картотеках и  копируются для тематических папок журнально – газетных статей.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библиотеке ведется    более </w:t>
      </w:r>
      <w:r>
        <w:rPr>
          <w:sz w:val="24"/>
          <w:szCs w:val="24"/>
          <w:u w:val="single"/>
        </w:rPr>
        <w:t>25</w:t>
      </w:r>
      <w:r>
        <w:rPr>
          <w:sz w:val="24"/>
          <w:szCs w:val="24"/>
        </w:rPr>
        <w:t xml:space="preserve"> тематических   папок – досье журнально - газетных статей, которые  служат   дополнением     книжного  фонда    библиотеки.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b/>
          <w:sz w:val="24"/>
          <w:szCs w:val="24"/>
        </w:rPr>
        <w:t>МАТЕРИАЛЬНО-ТЕХНИЧЕСКАЯ БАЗА</w:t>
      </w:r>
    </w:p>
    <w:p w:rsidR="00C0023B" w:rsidRDefault="00C0023B" w:rsidP="00C0023B">
      <w:pPr>
        <w:spacing w:after="0" w:line="240" w:lineRule="auto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Городская библиотека      располагается в центре города.   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Общая   площадь  помещения   </w:t>
      </w:r>
      <w:r>
        <w:rPr>
          <w:sz w:val="24"/>
          <w:szCs w:val="24"/>
          <w:u w:val="single"/>
        </w:rPr>
        <w:t xml:space="preserve">64 </w:t>
      </w:r>
      <w:r>
        <w:rPr>
          <w:sz w:val="24"/>
          <w:szCs w:val="24"/>
        </w:rPr>
        <w:t xml:space="preserve"> кв.м.  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Библиотека   остро  нуждается   в  увеличении площади. Имеется  противопожарный  инвентарь   и   сигнализация.  Отопление в библиотеке централизованное.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услугам пользователей в библиотеке 1 компьютер с выходом в сеть ИНТЕРНЕТ.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 и единственным на сегодня источником финансирования  библиотеки  является бюджет города.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2018  году      на содержание библиотеки   поступило  </w:t>
      </w:r>
      <w:r>
        <w:rPr>
          <w:sz w:val="24"/>
          <w:szCs w:val="24"/>
          <w:u w:val="single"/>
        </w:rPr>
        <w:t xml:space="preserve">2751,5 </w:t>
      </w:r>
      <w:r>
        <w:rPr>
          <w:sz w:val="24"/>
          <w:szCs w:val="24"/>
        </w:rPr>
        <w:t>тыс. руб.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 них  </w:t>
      </w:r>
      <w:r>
        <w:rPr>
          <w:sz w:val="24"/>
          <w:szCs w:val="24"/>
          <w:u w:val="single"/>
        </w:rPr>
        <w:t xml:space="preserve">4444,2 </w:t>
      </w:r>
      <w:r>
        <w:rPr>
          <w:sz w:val="24"/>
          <w:szCs w:val="24"/>
        </w:rPr>
        <w:t>тыс.р.  израсходовано  на заработную плату  работников библиотеки.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 коммунальные услуги и услуги связи   израсходовано </w:t>
      </w:r>
      <w:r>
        <w:rPr>
          <w:sz w:val="24"/>
          <w:szCs w:val="24"/>
          <w:u w:val="single"/>
        </w:rPr>
        <w:t xml:space="preserve">42 </w:t>
      </w:r>
      <w:r>
        <w:rPr>
          <w:sz w:val="24"/>
          <w:szCs w:val="24"/>
        </w:rPr>
        <w:t>тыс.р.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улучшение материально-технической базы  </w:t>
      </w:r>
      <w:r>
        <w:rPr>
          <w:sz w:val="24"/>
          <w:szCs w:val="24"/>
          <w:u w:val="single"/>
        </w:rPr>
        <w:t xml:space="preserve">0 </w:t>
      </w:r>
      <w:r>
        <w:rPr>
          <w:sz w:val="24"/>
          <w:szCs w:val="24"/>
        </w:rPr>
        <w:t xml:space="preserve">тыс.р.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комплектование  книжного фонда  </w:t>
      </w:r>
      <w:r>
        <w:rPr>
          <w:sz w:val="24"/>
          <w:szCs w:val="24"/>
          <w:u w:val="single"/>
        </w:rPr>
        <w:t xml:space="preserve">0  </w:t>
      </w:r>
      <w:r>
        <w:rPr>
          <w:sz w:val="24"/>
          <w:szCs w:val="24"/>
        </w:rPr>
        <w:t>тыс. р.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проведение мероприятий  </w:t>
      </w:r>
      <w:r>
        <w:rPr>
          <w:sz w:val="24"/>
          <w:szCs w:val="24"/>
          <w:u w:val="single"/>
        </w:rPr>
        <w:t xml:space="preserve">85 </w:t>
      </w:r>
      <w:r>
        <w:rPr>
          <w:sz w:val="24"/>
          <w:szCs w:val="24"/>
        </w:rPr>
        <w:t>тыс. р.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>
        <w:rPr>
          <w:b/>
          <w:sz w:val="24"/>
          <w:szCs w:val="24"/>
        </w:rPr>
        <w:t>РЕКЛАМА  БИБЛИОТЕКИ</w:t>
      </w:r>
    </w:p>
    <w:p w:rsidR="00C0023B" w:rsidRDefault="00C0023B" w:rsidP="00C0023B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ПОВЫШЕНИЕ  ПРОФЕССИОНАЛЬНОГО  УРОВНЯ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   рекламы    библиотеки   и  привлечения    читателей    делаются анонсы и  объявления  о  проводимых  мероприятиях.   Мероприятия,  проводимые в библиотеке, освещаются  на сайте   библиотеки и администрации г. Карабулак.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 повышения  профессионального  уровня  и  самообразования    сотрудники    библиотеки   принимали  участие  в  семинарах  НБ им. Дж. Яндиева,  изучали специализированную литературу и профессиональную прессу.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Сотрудники    библиотеки   приняли  активное  участие в международной акции «Большой этнографический диктант».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Общероссийский   День библиотек</w:t>
      </w:r>
      <w:r>
        <w:rPr>
          <w:sz w:val="24"/>
          <w:szCs w:val="24"/>
        </w:rPr>
        <w:t xml:space="preserve"> 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26 мая, в канун празднования Общероссийского дня библиотек, в Национальной библиотеке состоялось торжественное комплексное мероприятие, посвященное празднованию 25-летия Национальной библиотеки Республики Ингушетия им. Дж. Х. Яндиева.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торжественной части мероприятия приняли участие представители органов государственной власти республики – администрации Главы Республики Ингушетия, Народного собрания, Правительства РИ, Министерства культуры и архивного дела, министерств, общественных организаций, представители научной и творческой интеллигенции, СМИ, всего библиотечного сообщества Ингушетии.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Министр культуры и архивного дела Республики Ингушетия М.Б. Газдиева  поздравила библиотекарей с профессиональным праздником, подчеркнула роль библиотек в национальном культурном строительстве. Марет Багаудиновна вручила библиотечным работникам Почетные грамоты Правительства РИ и министерства культуры. Также министр культуры М. Б. Газдиева вручила памятные подарки ветеранам библиотечного дела. В числе награжденных старший  библиотекарь   нашей  библиотеки Рита Гулиева.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Также, заместитель главы администрации  г. Карабулак Ваха Героев поздравил всех с праздником, и вручил всем работникам нашей библиотеки цветы и грамоты. </w:t>
      </w:r>
    </w:p>
    <w:p w:rsidR="00C0023B" w:rsidRDefault="00C0023B" w:rsidP="00C0023B">
      <w:pPr>
        <w:spacing w:after="0" w:line="240" w:lineRule="auto"/>
        <w:jc w:val="both"/>
        <w:rPr>
          <w:rFonts w:cs="Tahoma"/>
          <w:color w:val="323B43"/>
          <w:sz w:val="24"/>
          <w:szCs w:val="24"/>
          <w:shd w:val="clear" w:color="auto" w:fill="FFF8F0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03320" cy="2080260"/>
            <wp:effectExtent l="0" t="0" r="0" b="0"/>
            <wp:docPr id="1" name="Рисунок 1" descr="Описание: 7857896789678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78578967896789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>
        <w:rPr>
          <w:b/>
          <w:sz w:val="24"/>
          <w:szCs w:val="24"/>
        </w:rPr>
        <w:t>ЗАКЛЮЧЕНИЕ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Всю свою работу  библиотека   ведет  в тесном    контакте    с администрацией города Карабулак,  образовательными и досуговыми учреждениями и  другими заинтересованными организациями и учреждениями.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Зав. библиотекой Амирханова М.С.  является   членом   Общественного совета муниципального    образования  г. Карабулак.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Активисты молодежного совета г. Карабулак так же определились с планами деятельности организации на 2019 год. Молодые люди с большим энтузиазмом   принимают участие во всех  городских мероприятиях, а так же    с   удовольствием выступают в роли ведущих и участников наших мероприятий.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Инвалидов  и  престарелых, которые бы хотели читать, но  не могут посещать самостоятельно библиотеку, организовано   книгоношество.  Мы       привлекаем в эту работу   волонтеров  из числа  активных читателей библиотеки. 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Библиотека  в этом году открыла две передвижки:  КГБ г. Карабулак (медперсонал)  и  ФКУ СИЗО-1 (заключенные). Сотрудники   библиотеки осуществляют подбор книг   с учетом предпочтений   читателей.   Обмен книг происходит 2 раза в месяц.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 же библиотека тесно сотрудничает с детскими садами города: «Сказка», «Малышок».  </w:t>
      </w:r>
    </w:p>
    <w:p w:rsidR="00C0023B" w:rsidRDefault="00C0023B" w:rsidP="00C0023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Библиотекари  тщательно подбирает литературу   для   сотрудников  детских  садов, здесь и книги в помощь учебно-воспитательному процессу, произведения, рекомендуемые образовательной  программой, подборка детских журналов.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Библиотечные работники  принимают  самое активное  участие в общественной, социальной, политической жизни города Карабулак.  Ни одно  массовое мероприятие в городе не проходит без активного участия в нем сотрудников библиотеки.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Зав. библиотекой:                                                    Амирханова М.С.</w:t>
      </w:r>
    </w:p>
    <w:p w:rsidR="00C0023B" w:rsidRDefault="00C0023B" w:rsidP="00C0023B">
      <w:pPr>
        <w:spacing w:after="0" w:line="240" w:lineRule="auto"/>
        <w:jc w:val="both"/>
        <w:rPr>
          <w:sz w:val="24"/>
          <w:szCs w:val="24"/>
        </w:rPr>
      </w:pPr>
    </w:p>
    <w:p w:rsidR="00C0023B" w:rsidRDefault="00C0023B" w:rsidP="00C0023B">
      <w:pPr>
        <w:spacing w:after="0"/>
        <w:jc w:val="both"/>
        <w:rPr>
          <w:sz w:val="24"/>
          <w:szCs w:val="24"/>
        </w:rPr>
      </w:pPr>
    </w:p>
    <w:p w:rsidR="0061271B" w:rsidRDefault="0061271B">
      <w:bookmarkStart w:id="0" w:name="_GoBack"/>
      <w:bookmarkEnd w:id="0"/>
    </w:p>
    <w:sectPr w:rsidR="00612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87F2D"/>
    <w:multiLevelType w:val="hybridMultilevel"/>
    <w:tmpl w:val="5E9274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B3F07"/>
    <w:multiLevelType w:val="hybridMultilevel"/>
    <w:tmpl w:val="4D02D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40607"/>
    <w:multiLevelType w:val="hybridMultilevel"/>
    <w:tmpl w:val="BC8CD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3B"/>
    <w:rsid w:val="0061271B"/>
    <w:rsid w:val="00C0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3B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0023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List Paragraph"/>
    <w:basedOn w:val="a"/>
    <w:uiPriority w:val="34"/>
    <w:qFormat/>
    <w:rsid w:val="00C0023B"/>
    <w:pPr>
      <w:ind w:left="720"/>
      <w:contextualSpacing/>
    </w:pPr>
  </w:style>
  <w:style w:type="character" w:styleId="a4">
    <w:name w:val="Strong"/>
    <w:basedOn w:val="a0"/>
    <w:uiPriority w:val="22"/>
    <w:qFormat/>
    <w:rsid w:val="00C002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23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3B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0023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List Paragraph"/>
    <w:basedOn w:val="a"/>
    <w:uiPriority w:val="34"/>
    <w:qFormat/>
    <w:rsid w:val="00C0023B"/>
    <w:pPr>
      <w:ind w:left="720"/>
      <w:contextualSpacing/>
    </w:pPr>
  </w:style>
  <w:style w:type="character" w:styleId="a4">
    <w:name w:val="Strong"/>
    <w:basedOn w:val="a0"/>
    <w:uiPriority w:val="22"/>
    <w:qFormat/>
    <w:rsid w:val="00C002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2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9570</Words>
  <Characters>54552</Characters>
  <Application>Microsoft Office Word</Application>
  <DocSecurity>0</DocSecurity>
  <Lines>454</Lines>
  <Paragraphs>127</Paragraphs>
  <ScaleCrop>false</ScaleCrop>
  <Company>SPecialiST RePack</Company>
  <LinksUpToDate>false</LinksUpToDate>
  <CharactersWithSpaces>63995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2018-12-11T08:41:00Z</dcterms:created>
  <dcterms:modified xsi:type="dcterms:W3CDTF">2018-12-11T08:43:00Z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1791968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